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A866"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t>МИНИСТЕРСТВО ОБРАЗОВАНИЯ И МОЛОДЁЖНОЙ ПОЛИТИКИ СВЕРДЛОВСКОЙ ОБЛАСТИ</w:t>
      </w:r>
    </w:p>
    <w:p w14:paraId="4624FDB6"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t>ГАПОУ СО «Красноуфимский аграрный колледж»</w:t>
      </w:r>
    </w:p>
    <w:p w14:paraId="142612DA" w14:textId="77777777" w:rsidR="00756855" w:rsidRPr="00B84105" w:rsidRDefault="00756855" w:rsidP="00756855">
      <w:pPr>
        <w:jc w:val="center"/>
        <w:rPr>
          <w:rFonts w:ascii="Times New Roman" w:hAnsi="Times New Roman" w:cs="Times New Roman"/>
          <w:sz w:val="28"/>
          <w:szCs w:val="28"/>
        </w:rPr>
      </w:pPr>
    </w:p>
    <w:p w14:paraId="13ADDF9C" w14:textId="77777777" w:rsidR="00756855" w:rsidRPr="00B84105" w:rsidRDefault="00756855" w:rsidP="00756855">
      <w:pPr>
        <w:jc w:val="center"/>
        <w:rPr>
          <w:rFonts w:ascii="Times New Roman" w:hAnsi="Times New Roman" w:cs="Times New Roman"/>
          <w:sz w:val="28"/>
          <w:szCs w:val="28"/>
        </w:rPr>
      </w:pPr>
    </w:p>
    <w:p w14:paraId="10680FCF" w14:textId="77777777" w:rsidR="00756855" w:rsidRPr="00B84105" w:rsidRDefault="00756855" w:rsidP="00756855">
      <w:pPr>
        <w:jc w:val="center"/>
        <w:rPr>
          <w:rFonts w:ascii="Times New Roman" w:hAnsi="Times New Roman" w:cs="Times New Roman"/>
          <w:sz w:val="28"/>
          <w:szCs w:val="28"/>
        </w:rPr>
      </w:pPr>
    </w:p>
    <w:p w14:paraId="03332B28" w14:textId="77777777" w:rsidR="00756855" w:rsidRDefault="00756855" w:rsidP="00756855">
      <w:pPr>
        <w:spacing w:after="0"/>
        <w:jc w:val="center"/>
        <w:rPr>
          <w:rFonts w:ascii="Times New Roman" w:hAnsi="Times New Roman" w:cs="Times New Roman"/>
          <w:sz w:val="28"/>
          <w:szCs w:val="28"/>
        </w:rPr>
      </w:pPr>
      <w:r w:rsidRPr="00B84105">
        <w:rPr>
          <w:rFonts w:ascii="Times New Roman" w:hAnsi="Times New Roman" w:cs="Times New Roman"/>
          <w:sz w:val="28"/>
          <w:szCs w:val="28"/>
        </w:rPr>
        <w:t>Контрольно -</w:t>
      </w:r>
      <w:r>
        <w:rPr>
          <w:rFonts w:ascii="Times New Roman" w:hAnsi="Times New Roman" w:cs="Times New Roman"/>
          <w:sz w:val="28"/>
          <w:szCs w:val="28"/>
        </w:rPr>
        <w:t xml:space="preserve"> </w:t>
      </w:r>
      <w:r w:rsidRPr="00B84105">
        <w:rPr>
          <w:rFonts w:ascii="Times New Roman" w:hAnsi="Times New Roman" w:cs="Times New Roman"/>
          <w:sz w:val="28"/>
          <w:szCs w:val="28"/>
        </w:rPr>
        <w:t xml:space="preserve">оценочные материалы для проведения контрольного среза знаний обучающихся при выполнении аккредитационных показателей по основным профессиональным образовательным программам СПО </w:t>
      </w:r>
      <w:r>
        <w:rPr>
          <w:rFonts w:ascii="Times New Roman" w:hAnsi="Times New Roman" w:cs="Times New Roman"/>
          <w:sz w:val="28"/>
          <w:szCs w:val="28"/>
        </w:rPr>
        <w:t xml:space="preserve">    </w:t>
      </w:r>
    </w:p>
    <w:p w14:paraId="5D0B3E6C" w14:textId="77777777" w:rsidR="00756855" w:rsidRDefault="00756855" w:rsidP="00756855">
      <w:pPr>
        <w:spacing w:after="0"/>
        <w:jc w:val="center"/>
        <w:rPr>
          <w:rFonts w:ascii="Times New Roman" w:hAnsi="Times New Roman" w:cs="Times New Roman"/>
          <w:sz w:val="28"/>
          <w:szCs w:val="28"/>
        </w:rPr>
      </w:pPr>
      <w:r w:rsidRPr="00B84105">
        <w:rPr>
          <w:rFonts w:ascii="Times New Roman" w:hAnsi="Times New Roman" w:cs="Times New Roman"/>
          <w:sz w:val="28"/>
          <w:szCs w:val="28"/>
        </w:rPr>
        <w:t xml:space="preserve">по специальностям </w:t>
      </w:r>
    </w:p>
    <w:p w14:paraId="1366AB7A" w14:textId="77777777" w:rsidR="00756855" w:rsidRDefault="00756855" w:rsidP="00756855">
      <w:pPr>
        <w:spacing w:after="0"/>
        <w:jc w:val="center"/>
        <w:rPr>
          <w:rFonts w:ascii="Times New Roman" w:hAnsi="Times New Roman" w:cs="Times New Roman"/>
          <w:sz w:val="28"/>
          <w:szCs w:val="28"/>
        </w:rPr>
      </w:pPr>
    </w:p>
    <w:p w14:paraId="64CD2390" w14:textId="77777777" w:rsidR="00756855" w:rsidRDefault="00756855" w:rsidP="00756855">
      <w:pPr>
        <w:spacing w:after="0"/>
        <w:jc w:val="center"/>
        <w:rPr>
          <w:rFonts w:ascii="Times New Roman" w:hAnsi="Times New Roman" w:cs="Times New Roman"/>
          <w:sz w:val="28"/>
          <w:szCs w:val="28"/>
        </w:rPr>
      </w:pPr>
    </w:p>
    <w:p w14:paraId="2CDA26A7" w14:textId="77777777" w:rsidR="00756855" w:rsidRDefault="00756855" w:rsidP="00756855">
      <w:pPr>
        <w:spacing w:after="0"/>
        <w:jc w:val="center"/>
        <w:rPr>
          <w:rFonts w:ascii="Times New Roman" w:hAnsi="Times New Roman" w:cs="Times New Roman"/>
          <w:sz w:val="28"/>
          <w:szCs w:val="28"/>
        </w:rPr>
      </w:pPr>
    </w:p>
    <w:p w14:paraId="48099841" w14:textId="77777777" w:rsidR="00756855" w:rsidRDefault="00756855" w:rsidP="00756855">
      <w:pPr>
        <w:spacing w:after="0"/>
        <w:jc w:val="center"/>
        <w:rPr>
          <w:rFonts w:ascii="Times New Roman" w:hAnsi="Times New Roman" w:cs="Times New Roman"/>
          <w:sz w:val="28"/>
          <w:szCs w:val="28"/>
        </w:rPr>
      </w:pPr>
    </w:p>
    <w:p w14:paraId="3322C94F" w14:textId="77777777" w:rsidR="00756855" w:rsidRDefault="00756855" w:rsidP="00756855">
      <w:pPr>
        <w:spacing w:after="0"/>
        <w:jc w:val="center"/>
        <w:rPr>
          <w:rFonts w:ascii="Times New Roman" w:hAnsi="Times New Roman" w:cs="Times New Roman"/>
          <w:sz w:val="28"/>
          <w:szCs w:val="28"/>
        </w:rPr>
      </w:pPr>
    </w:p>
    <w:p w14:paraId="5891B16A" w14:textId="77777777" w:rsidR="00756855" w:rsidRDefault="00756855" w:rsidP="00756855">
      <w:pPr>
        <w:spacing w:after="0"/>
        <w:jc w:val="center"/>
        <w:rPr>
          <w:rFonts w:ascii="Times New Roman" w:hAnsi="Times New Roman" w:cs="Times New Roman"/>
          <w:sz w:val="28"/>
          <w:szCs w:val="28"/>
        </w:rPr>
      </w:pPr>
    </w:p>
    <w:p w14:paraId="685027EA" w14:textId="77777777" w:rsidR="00756855" w:rsidRDefault="00756855" w:rsidP="00756855">
      <w:pPr>
        <w:spacing w:after="0"/>
        <w:jc w:val="center"/>
        <w:rPr>
          <w:rFonts w:ascii="Times New Roman" w:hAnsi="Times New Roman" w:cs="Times New Roman"/>
          <w:sz w:val="28"/>
          <w:szCs w:val="28"/>
        </w:rPr>
      </w:pPr>
    </w:p>
    <w:p w14:paraId="6618383D" w14:textId="77777777" w:rsidR="00756855" w:rsidRDefault="00756855" w:rsidP="00756855">
      <w:pPr>
        <w:spacing w:after="0"/>
        <w:jc w:val="center"/>
        <w:rPr>
          <w:rFonts w:ascii="Times New Roman" w:hAnsi="Times New Roman" w:cs="Times New Roman"/>
          <w:sz w:val="28"/>
          <w:szCs w:val="28"/>
        </w:rPr>
      </w:pPr>
    </w:p>
    <w:p w14:paraId="4A325C25" w14:textId="77777777" w:rsidR="00756855" w:rsidRDefault="00756855" w:rsidP="00756855">
      <w:pPr>
        <w:spacing w:after="0"/>
        <w:jc w:val="center"/>
        <w:rPr>
          <w:rFonts w:ascii="Times New Roman" w:hAnsi="Times New Roman" w:cs="Times New Roman"/>
          <w:sz w:val="28"/>
          <w:szCs w:val="28"/>
        </w:rPr>
      </w:pPr>
    </w:p>
    <w:p w14:paraId="0905C512" w14:textId="77777777" w:rsidR="00756855" w:rsidRDefault="00756855" w:rsidP="00756855">
      <w:pPr>
        <w:spacing w:after="0"/>
        <w:jc w:val="center"/>
        <w:rPr>
          <w:rFonts w:ascii="Times New Roman" w:hAnsi="Times New Roman" w:cs="Times New Roman"/>
          <w:sz w:val="28"/>
          <w:szCs w:val="28"/>
        </w:rPr>
      </w:pPr>
    </w:p>
    <w:p w14:paraId="3D65FDE9" w14:textId="77777777" w:rsidR="00756855" w:rsidRDefault="00756855" w:rsidP="00756855">
      <w:pPr>
        <w:spacing w:after="0"/>
        <w:jc w:val="center"/>
        <w:rPr>
          <w:rFonts w:ascii="Times New Roman" w:hAnsi="Times New Roman" w:cs="Times New Roman"/>
          <w:sz w:val="28"/>
          <w:szCs w:val="28"/>
        </w:rPr>
      </w:pPr>
    </w:p>
    <w:p w14:paraId="0CCA9A3B" w14:textId="77777777" w:rsidR="00756855" w:rsidRDefault="00756855" w:rsidP="00756855">
      <w:pPr>
        <w:spacing w:after="0"/>
        <w:jc w:val="center"/>
        <w:rPr>
          <w:rFonts w:ascii="Times New Roman" w:hAnsi="Times New Roman" w:cs="Times New Roman"/>
          <w:sz w:val="28"/>
          <w:szCs w:val="28"/>
        </w:rPr>
      </w:pPr>
    </w:p>
    <w:p w14:paraId="538B80F4" w14:textId="77777777" w:rsidR="00756855" w:rsidRDefault="00756855" w:rsidP="00756855">
      <w:pPr>
        <w:spacing w:after="0"/>
        <w:jc w:val="center"/>
        <w:rPr>
          <w:rFonts w:ascii="Times New Roman" w:hAnsi="Times New Roman" w:cs="Times New Roman"/>
          <w:sz w:val="28"/>
          <w:szCs w:val="28"/>
        </w:rPr>
      </w:pPr>
    </w:p>
    <w:p w14:paraId="29DF0156" w14:textId="77777777" w:rsidR="00756855" w:rsidRDefault="00756855" w:rsidP="00756855">
      <w:pPr>
        <w:spacing w:after="0"/>
        <w:jc w:val="center"/>
        <w:rPr>
          <w:rFonts w:ascii="Times New Roman" w:hAnsi="Times New Roman" w:cs="Times New Roman"/>
          <w:sz w:val="28"/>
          <w:szCs w:val="28"/>
        </w:rPr>
      </w:pPr>
    </w:p>
    <w:p w14:paraId="6B42FAE9" w14:textId="77777777" w:rsidR="00756855" w:rsidRDefault="00756855" w:rsidP="00756855">
      <w:pPr>
        <w:spacing w:after="0"/>
        <w:jc w:val="center"/>
        <w:rPr>
          <w:rFonts w:ascii="Times New Roman" w:hAnsi="Times New Roman" w:cs="Times New Roman"/>
          <w:sz w:val="28"/>
          <w:szCs w:val="28"/>
        </w:rPr>
      </w:pPr>
    </w:p>
    <w:p w14:paraId="03A09F1B" w14:textId="77777777" w:rsidR="00756855" w:rsidRDefault="00756855" w:rsidP="00756855">
      <w:pPr>
        <w:spacing w:after="0"/>
        <w:jc w:val="center"/>
        <w:rPr>
          <w:rFonts w:ascii="Times New Roman" w:hAnsi="Times New Roman" w:cs="Times New Roman"/>
          <w:sz w:val="28"/>
          <w:szCs w:val="28"/>
        </w:rPr>
      </w:pPr>
    </w:p>
    <w:p w14:paraId="440475FF" w14:textId="77777777" w:rsidR="00756855" w:rsidRDefault="00756855" w:rsidP="00756855">
      <w:pPr>
        <w:spacing w:after="0"/>
        <w:jc w:val="center"/>
        <w:rPr>
          <w:rFonts w:ascii="Times New Roman" w:hAnsi="Times New Roman" w:cs="Times New Roman"/>
          <w:sz w:val="28"/>
          <w:szCs w:val="28"/>
        </w:rPr>
      </w:pPr>
    </w:p>
    <w:p w14:paraId="7A2F9166" w14:textId="77777777" w:rsidR="00756855" w:rsidRDefault="00756855" w:rsidP="00756855">
      <w:pPr>
        <w:spacing w:after="0"/>
        <w:jc w:val="center"/>
        <w:rPr>
          <w:rFonts w:ascii="Times New Roman" w:hAnsi="Times New Roman" w:cs="Times New Roman"/>
          <w:sz w:val="28"/>
          <w:szCs w:val="28"/>
        </w:rPr>
      </w:pPr>
    </w:p>
    <w:p w14:paraId="0DE9E720" w14:textId="77777777" w:rsidR="00756855" w:rsidRDefault="00756855" w:rsidP="00756855">
      <w:pPr>
        <w:spacing w:after="0"/>
        <w:jc w:val="center"/>
        <w:rPr>
          <w:rFonts w:ascii="Times New Roman" w:hAnsi="Times New Roman" w:cs="Times New Roman"/>
          <w:sz w:val="28"/>
          <w:szCs w:val="28"/>
        </w:rPr>
      </w:pPr>
    </w:p>
    <w:p w14:paraId="61546DD8" w14:textId="77777777" w:rsidR="00756855" w:rsidRDefault="00756855" w:rsidP="00756855">
      <w:pPr>
        <w:spacing w:after="0"/>
        <w:jc w:val="center"/>
        <w:rPr>
          <w:rFonts w:ascii="Times New Roman" w:hAnsi="Times New Roman" w:cs="Times New Roman"/>
          <w:sz w:val="28"/>
          <w:szCs w:val="28"/>
        </w:rPr>
      </w:pPr>
    </w:p>
    <w:p w14:paraId="7F06F2A6" w14:textId="77777777" w:rsidR="00756855" w:rsidRDefault="00756855" w:rsidP="00756855">
      <w:pPr>
        <w:spacing w:after="0"/>
        <w:jc w:val="center"/>
        <w:rPr>
          <w:rFonts w:ascii="Times New Roman" w:hAnsi="Times New Roman" w:cs="Times New Roman"/>
          <w:sz w:val="28"/>
          <w:szCs w:val="28"/>
        </w:rPr>
      </w:pPr>
    </w:p>
    <w:p w14:paraId="4897BBD2" w14:textId="77777777" w:rsidR="00756855" w:rsidRDefault="00756855" w:rsidP="00756855">
      <w:pPr>
        <w:spacing w:after="0"/>
        <w:jc w:val="center"/>
        <w:rPr>
          <w:rFonts w:ascii="Times New Roman" w:hAnsi="Times New Roman" w:cs="Times New Roman"/>
          <w:sz w:val="28"/>
          <w:szCs w:val="28"/>
        </w:rPr>
      </w:pPr>
    </w:p>
    <w:p w14:paraId="000D4853" w14:textId="77777777" w:rsidR="00756855" w:rsidRDefault="00756855" w:rsidP="00756855">
      <w:pPr>
        <w:spacing w:after="0"/>
        <w:jc w:val="center"/>
        <w:rPr>
          <w:rFonts w:ascii="Times New Roman" w:hAnsi="Times New Roman" w:cs="Times New Roman"/>
          <w:sz w:val="28"/>
          <w:szCs w:val="28"/>
        </w:rPr>
      </w:pPr>
    </w:p>
    <w:p w14:paraId="189C543F" w14:textId="77777777" w:rsidR="00756855" w:rsidRDefault="00756855" w:rsidP="00756855">
      <w:pPr>
        <w:spacing w:after="0"/>
        <w:jc w:val="center"/>
        <w:rPr>
          <w:rFonts w:ascii="Times New Roman" w:hAnsi="Times New Roman" w:cs="Times New Roman"/>
          <w:sz w:val="28"/>
          <w:szCs w:val="28"/>
        </w:rPr>
      </w:pPr>
    </w:p>
    <w:p w14:paraId="4058C24A" w14:textId="77777777" w:rsidR="00756855" w:rsidRDefault="00756855" w:rsidP="00756855">
      <w:pPr>
        <w:spacing w:after="0"/>
        <w:jc w:val="center"/>
        <w:rPr>
          <w:rFonts w:ascii="Times New Roman" w:hAnsi="Times New Roman" w:cs="Times New Roman"/>
          <w:sz w:val="28"/>
          <w:szCs w:val="28"/>
        </w:rPr>
      </w:pPr>
    </w:p>
    <w:p w14:paraId="28226A5E" w14:textId="77777777" w:rsidR="00756855" w:rsidRDefault="00756855" w:rsidP="00756855">
      <w:pPr>
        <w:spacing w:after="0"/>
        <w:jc w:val="center"/>
        <w:rPr>
          <w:rFonts w:ascii="Times New Roman" w:hAnsi="Times New Roman" w:cs="Times New Roman"/>
          <w:sz w:val="28"/>
          <w:szCs w:val="28"/>
        </w:rPr>
      </w:pPr>
    </w:p>
    <w:p w14:paraId="4B576579" w14:textId="77777777" w:rsidR="00756855" w:rsidRDefault="00756855" w:rsidP="00756855">
      <w:pPr>
        <w:spacing w:after="0"/>
        <w:jc w:val="center"/>
        <w:rPr>
          <w:rFonts w:ascii="Times New Roman" w:hAnsi="Times New Roman" w:cs="Times New Roman"/>
          <w:sz w:val="28"/>
          <w:szCs w:val="28"/>
        </w:rPr>
      </w:pPr>
    </w:p>
    <w:p w14:paraId="72DCBE2D" w14:textId="77777777" w:rsidR="00756855" w:rsidRDefault="00756855" w:rsidP="00756855">
      <w:pPr>
        <w:spacing w:after="0"/>
        <w:jc w:val="center"/>
        <w:rPr>
          <w:rFonts w:ascii="Times New Roman" w:hAnsi="Times New Roman" w:cs="Times New Roman"/>
          <w:sz w:val="28"/>
          <w:szCs w:val="28"/>
        </w:rPr>
      </w:pPr>
    </w:p>
    <w:p w14:paraId="1978C1C8" w14:textId="77777777" w:rsidR="00756855" w:rsidRDefault="00756855" w:rsidP="00756855">
      <w:pPr>
        <w:spacing w:after="0"/>
        <w:jc w:val="center"/>
        <w:rPr>
          <w:rFonts w:ascii="Times New Roman" w:hAnsi="Times New Roman" w:cs="Times New Roman"/>
          <w:sz w:val="28"/>
          <w:szCs w:val="28"/>
        </w:rPr>
      </w:pPr>
    </w:p>
    <w:p w14:paraId="48AECBD4"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lastRenderedPageBreak/>
        <w:t>МИНИСТЕРСТВО ОБРАЗОВАНИЯ И МОЛОДЁЖНОЙ ПОЛИТИКИ СВЕРДЛОВСКОЙ ОБЛАСТИ</w:t>
      </w:r>
    </w:p>
    <w:p w14:paraId="74CE6A5D" w14:textId="77777777" w:rsidR="00756855" w:rsidRPr="00B84105" w:rsidRDefault="00756855" w:rsidP="00756855">
      <w:pPr>
        <w:jc w:val="center"/>
        <w:rPr>
          <w:rFonts w:ascii="Times New Roman" w:hAnsi="Times New Roman" w:cs="Times New Roman"/>
          <w:sz w:val="28"/>
          <w:szCs w:val="28"/>
        </w:rPr>
      </w:pPr>
      <w:r w:rsidRPr="00B84105">
        <w:rPr>
          <w:rFonts w:ascii="Times New Roman" w:hAnsi="Times New Roman" w:cs="Times New Roman"/>
          <w:sz w:val="28"/>
          <w:szCs w:val="28"/>
        </w:rPr>
        <w:t>ГАПОУ СО «Красноуфимский аграрный колледж»</w:t>
      </w:r>
    </w:p>
    <w:p w14:paraId="2DD376A2" w14:textId="77777777" w:rsidR="00756855" w:rsidRDefault="00756855" w:rsidP="00756855">
      <w:pPr>
        <w:spacing w:after="0"/>
        <w:jc w:val="center"/>
        <w:rPr>
          <w:rFonts w:ascii="Times New Roman" w:hAnsi="Times New Roman" w:cs="Times New Roman"/>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5"/>
      </w:tblGrid>
      <w:tr w:rsidR="00756855" w:rsidRPr="00D54F22" w14:paraId="57EFD207" w14:textId="77777777" w:rsidTr="00EA6A72">
        <w:tc>
          <w:tcPr>
            <w:tcW w:w="4690" w:type="dxa"/>
          </w:tcPr>
          <w:p w14:paraId="247B00A4"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РАССМОТРЕНО:</w:t>
            </w:r>
          </w:p>
          <w:p w14:paraId="1DD45A9D" w14:textId="1EDD29BE" w:rsidR="00756855"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 xml:space="preserve">Цикловой методической </w:t>
            </w:r>
            <w:r w:rsidR="00E623D3" w:rsidRPr="00D54F22">
              <w:rPr>
                <w:rFonts w:ascii="Times New Roman" w:eastAsia="Calibri" w:hAnsi="Times New Roman" w:cs="Times New Roman"/>
                <w:sz w:val="24"/>
                <w:szCs w:val="28"/>
              </w:rPr>
              <w:t xml:space="preserve">комиссией </w:t>
            </w:r>
            <w:r w:rsidR="00E623D3">
              <w:rPr>
                <w:rFonts w:ascii="Times New Roman" w:eastAsia="Calibri" w:hAnsi="Times New Roman" w:cs="Times New Roman"/>
                <w:sz w:val="24"/>
                <w:szCs w:val="28"/>
              </w:rPr>
              <w:t>экономических</w:t>
            </w:r>
            <w:r w:rsidR="00084EE2">
              <w:rPr>
                <w:rFonts w:ascii="Times New Roman" w:eastAsia="Calibri" w:hAnsi="Times New Roman" w:cs="Times New Roman"/>
                <w:sz w:val="24"/>
                <w:szCs w:val="28"/>
              </w:rPr>
              <w:t xml:space="preserve"> дисциплин</w:t>
            </w:r>
          </w:p>
          <w:p w14:paraId="76A4F400"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 xml:space="preserve">протокол № </w:t>
            </w:r>
          </w:p>
          <w:p w14:paraId="3131A255"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________________</w:t>
            </w:r>
          </w:p>
          <w:p w14:paraId="582D53F2" w14:textId="77777777" w:rsidR="00756855" w:rsidRPr="00D54F22" w:rsidRDefault="00756855" w:rsidP="00EA6A72">
            <w:pPr>
              <w:rPr>
                <w:rFonts w:ascii="Times New Roman" w:eastAsia="Calibri" w:hAnsi="Times New Roman" w:cs="Times New Roman"/>
                <w:sz w:val="24"/>
                <w:szCs w:val="28"/>
              </w:rPr>
            </w:pPr>
            <w:r w:rsidRPr="00D54F22">
              <w:rPr>
                <w:rFonts w:ascii="Times New Roman" w:eastAsia="Calibri" w:hAnsi="Times New Roman" w:cs="Times New Roman"/>
                <w:sz w:val="24"/>
                <w:szCs w:val="28"/>
              </w:rPr>
              <w:t xml:space="preserve"> подпись  </w:t>
            </w:r>
          </w:p>
          <w:p w14:paraId="5DFA462D" w14:textId="77777777" w:rsidR="00756855" w:rsidRPr="00D54F22" w:rsidRDefault="00756855" w:rsidP="00EA6A72">
            <w:pPr>
              <w:rPr>
                <w:rFonts w:ascii="Times New Roman" w:eastAsia="Times New Roman" w:hAnsi="Times New Roman" w:cs="Times New Roman"/>
                <w:b/>
                <w:i/>
                <w:sz w:val="24"/>
                <w:szCs w:val="28"/>
                <w:lang w:eastAsia="ru-RU"/>
              </w:rPr>
            </w:pPr>
            <w:r w:rsidRPr="00D54F22">
              <w:rPr>
                <w:rFonts w:ascii="Times New Roman" w:eastAsia="Calibri" w:hAnsi="Times New Roman" w:cs="Times New Roman"/>
                <w:sz w:val="24"/>
                <w:szCs w:val="28"/>
              </w:rPr>
              <w:t xml:space="preserve"> «____» </w:t>
            </w:r>
            <w:r>
              <w:rPr>
                <w:rFonts w:ascii="Times New Roman" w:eastAsia="Calibri" w:hAnsi="Times New Roman" w:cs="Times New Roman"/>
                <w:sz w:val="24"/>
                <w:szCs w:val="28"/>
              </w:rPr>
              <w:softHyphen/>
              <w:t xml:space="preserve"> </w:t>
            </w:r>
            <w:r w:rsidRPr="00DD5EF8">
              <w:rPr>
                <w:rFonts w:ascii="Times New Roman" w:eastAsia="Calibri" w:hAnsi="Times New Roman" w:cs="Times New Roman"/>
                <w:sz w:val="24"/>
                <w:szCs w:val="28"/>
                <w:u w:val="single"/>
              </w:rPr>
              <w:t xml:space="preserve"> </w:t>
            </w:r>
            <w:r w:rsidRPr="00756855">
              <w:rPr>
                <w:rFonts w:ascii="Times New Roman" w:eastAsia="Calibri" w:hAnsi="Times New Roman" w:cs="Times New Roman"/>
                <w:sz w:val="24"/>
                <w:szCs w:val="28"/>
                <w:u w:val="single"/>
              </w:rPr>
              <w:t xml:space="preserve">                      </w:t>
            </w:r>
            <w:r w:rsidRPr="00DD5EF8">
              <w:rPr>
                <w:rFonts w:ascii="Times New Roman" w:eastAsia="Calibri" w:hAnsi="Times New Roman" w:cs="Times New Roman"/>
                <w:sz w:val="24"/>
                <w:szCs w:val="28"/>
                <w:u w:val="single"/>
              </w:rPr>
              <w:t xml:space="preserve">  </w:t>
            </w:r>
            <w:r w:rsidRPr="00D54F22">
              <w:rPr>
                <w:rFonts w:ascii="Times New Roman" w:eastAsia="Calibri" w:hAnsi="Times New Roman" w:cs="Times New Roman"/>
                <w:sz w:val="24"/>
                <w:szCs w:val="28"/>
              </w:rPr>
              <w:t xml:space="preserve"> 202</w:t>
            </w:r>
            <w:r>
              <w:rPr>
                <w:rFonts w:ascii="Times New Roman" w:eastAsia="Calibri" w:hAnsi="Times New Roman" w:cs="Times New Roman"/>
                <w:sz w:val="24"/>
                <w:szCs w:val="28"/>
              </w:rPr>
              <w:t>3</w:t>
            </w:r>
            <w:r w:rsidRPr="00D54F22">
              <w:rPr>
                <w:rFonts w:ascii="Times New Roman" w:eastAsia="Calibri" w:hAnsi="Times New Roman" w:cs="Times New Roman"/>
                <w:sz w:val="24"/>
                <w:szCs w:val="28"/>
              </w:rPr>
              <w:t xml:space="preserve"> г.</w:t>
            </w:r>
          </w:p>
        </w:tc>
        <w:tc>
          <w:tcPr>
            <w:tcW w:w="4665" w:type="dxa"/>
          </w:tcPr>
          <w:p w14:paraId="65630F53"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УТВЕРЖДАЮ: </w:t>
            </w:r>
          </w:p>
          <w:p w14:paraId="244FE155"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Заместитель директора по учебной работе _________ А.Е.Приемщиков</w:t>
            </w:r>
          </w:p>
          <w:p w14:paraId="27844F39"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 подпись</w:t>
            </w:r>
          </w:p>
          <w:p w14:paraId="19E01347" w14:textId="77777777" w:rsidR="00756855" w:rsidRPr="00D54F22" w:rsidRDefault="00756855" w:rsidP="00EA6A72">
            <w:pPr>
              <w:rPr>
                <w:rFonts w:ascii="Times New Roman" w:eastAsia="Times New Roman" w:hAnsi="Times New Roman" w:cs="Times New Roman"/>
                <w:sz w:val="24"/>
                <w:szCs w:val="28"/>
                <w:lang w:eastAsia="ru-RU"/>
              </w:rPr>
            </w:pPr>
            <w:r w:rsidRPr="00D54F22">
              <w:rPr>
                <w:rFonts w:ascii="Times New Roman" w:eastAsia="Times New Roman" w:hAnsi="Times New Roman" w:cs="Times New Roman"/>
                <w:sz w:val="24"/>
                <w:szCs w:val="28"/>
                <w:lang w:eastAsia="ru-RU"/>
              </w:rPr>
              <w:t xml:space="preserve"> «___»</w:t>
            </w:r>
            <w:r>
              <w:rPr>
                <w:rFonts w:ascii="Times New Roman" w:eastAsia="Times New Roman" w:hAnsi="Times New Roman" w:cs="Times New Roman"/>
                <w:sz w:val="24"/>
                <w:szCs w:val="28"/>
                <w:lang w:eastAsia="ru-RU"/>
              </w:rPr>
              <w:t>_________________</w:t>
            </w:r>
            <w:r w:rsidRPr="00D54F22">
              <w:rPr>
                <w:rFonts w:ascii="Times New Roman" w:eastAsia="Times New Roman" w:hAnsi="Times New Roman" w:cs="Times New Roman"/>
                <w:sz w:val="24"/>
                <w:szCs w:val="28"/>
                <w:lang w:eastAsia="ru-RU"/>
              </w:rPr>
              <w:t xml:space="preserve"> 202</w:t>
            </w:r>
            <w:r>
              <w:rPr>
                <w:rFonts w:ascii="Times New Roman" w:eastAsia="Times New Roman" w:hAnsi="Times New Roman" w:cs="Times New Roman"/>
                <w:sz w:val="24"/>
                <w:szCs w:val="28"/>
                <w:lang w:eastAsia="ru-RU"/>
              </w:rPr>
              <w:t>3</w:t>
            </w:r>
            <w:r w:rsidRPr="00D54F22">
              <w:rPr>
                <w:rFonts w:ascii="Times New Roman" w:eastAsia="Times New Roman" w:hAnsi="Times New Roman" w:cs="Times New Roman"/>
                <w:sz w:val="24"/>
                <w:szCs w:val="28"/>
                <w:lang w:eastAsia="ru-RU"/>
              </w:rPr>
              <w:t xml:space="preserve"> г </w:t>
            </w:r>
          </w:p>
          <w:p w14:paraId="44504EE7" w14:textId="77777777" w:rsidR="00756855" w:rsidRPr="00D54F22" w:rsidRDefault="00756855" w:rsidP="00EA6A72">
            <w:pPr>
              <w:jc w:val="center"/>
              <w:rPr>
                <w:rFonts w:ascii="Times New Roman" w:eastAsia="Times New Roman" w:hAnsi="Times New Roman" w:cs="Times New Roman"/>
                <w:b/>
                <w:i/>
                <w:sz w:val="24"/>
                <w:szCs w:val="28"/>
                <w:lang w:eastAsia="ru-RU"/>
              </w:rPr>
            </w:pPr>
          </w:p>
        </w:tc>
      </w:tr>
    </w:tbl>
    <w:p w14:paraId="265935C7" w14:textId="77777777" w:rsidR="00756855" w:rsidRDefault="00756855" w:rsidP="00756855">
      <w:pPr>
        <w:spacing w:after="0"/>
        <w:jc w:val="center"/>
        <w:rPr>
          <w:rFonts w:ascii="Times New Roman" w:hAnsi="Times New Roman" w:cs="Times New Roman"/>
          <w:sz w:val="28"/>
          <w:szCs w:val="28"/>
        </w:rPr>
      </w:pPr>
    </w:p>
    <w:p w14:paraId="4770E7F6" w14:textId="77777777" w:rsidR="00756855" w:rsidRDefault="00756855" w:rsidP="00756855">
      <w:pPr>
        <w:spacing w:after="0"/>
        <w:jc w:val="center"/>
        <w:rPr>
          <w:rFonts w:ascii="Times New Roman" w:hAnsi="Times New Roman" w:cs="Times New Roman"/>
          <w:sz w:val="28"/>
          <w:szCs w:val="28"/>
        </w:rPr>
      </w:pPr>
    </w:p>
    <w:p w14:paraId="517FABF2" w14:textId="77777777" w:rsidR="00756855" w:rsidRDefault="00756855" w:rsidP="00756855">
      <w:pPr>
        <w:spacing w:after="0"/>
        <w:jc w:val="center"/>
        <w:rPr>
          <w:rFonts w:ascii="Times New Roman" w:hAnsi="Times New Roman" w:cs="Times New Roman"/>
          <w:sz w:val="28"/>
          <w:szCs w:val="28"/>
        </w:rPr>
      </w:pPr>
    </w:p>
    <w:p w14:paraId="29F44C1D" w14:textId="77777777" w:rsidR="00756855" w:rsidRDefault="00756855" w:rsidP="00756855">
      <w:pPr>
        <w:spacing w:after="0"/>
        <w:jc w:val="center"/>
        <w:rPr>
          <w:rFonts w:ascii="Times New Roman" w:hAnsi="Times New Roman" w:cs="Times New Roman"/>
          <w:sz w:val="28"/>
          <w:szCs w:val="28"/>
        </w:rPr>
      </w:pPr>
    </w:p>
    <w:p w14:paraId="1C18CF47" w14:textId="77777777" w:rsidR="00756855" w:rsidRDefault="00756855" w:rsidP="00756855">
      <w:pPr>
        <w:spacing w:after="0"/>
        <w:jc w:val="center"/>
        <w:rPr>
          <w:rFonts w:ascii="Times New Roman" w:hAnsi="Times New Roman" w:cs="Times New Roman"/>
          <w:sz w:val="28"/>
          <w:szCs w:val="28"/>
        </w:rPr>
      </w:pPr>
      <w:r>
        <w:rPr>
          <w:rFonts w:ascii="Times New Roman" w:hAnsi="Times New Roman" w:cs="Times New Roman"/>
          <w:sz w:val="28"/>
          <w:szCs w:val="28"/>
        </w:rPr>
        <w:t xml:space="preserve">Контрольно-оценочные материалы </w:t>
      </w:r>
    </w:p>
    <w:p w14:paraId="7ED488FE" w14:textId="77777777" w:rsidR="00756855" w:rsidRDefault="00756855" w:rsidP="00756855">
      <w:pPr>
        <w:spacing w:after="0"/>
        <w:jc w:val="center"/>
        <w:rPr>
          <w:rFonts w:ascii="Times New Roman" w:hAnsi="Times New Roman" w:cs="Times New Roman"/>
          <w:sz w:val="28"/>
          <w:szCs w:val="28"/>
        </w:rPr>
      </w:pPr>
    </w:p>
    <w:p w14:paraId="3A986CF0" w14:textId="0D47EB47" w:rsidR="00756855" w:rsidRPr="00643150" w:rsidRDefault="00507A4D" w:rsidP="00756855">
      <w:pPr>
        <w:spacing w:after="200" w:line="276" w:lineRule="auto"/>
        <w:jc w:val="center"/>
        <w:rPr>
          <w:rFonts w:ascii="Times New Roman" w:eastAsia="Times New Roman" w:hAnsi="Times New Roman" w:cs="Times New Roman"/>
          <w:b/>
          <w:i/>
          <w:color w:val="000000" w:themeColor="text1"/>
          <w:sz w:val="24"/>
          <w:szCs w:val="24"/>
          <w:lang w:eastAsia="ru-RU"/>
        </w:rPr>
      </w:pPr>
      <w:r w:rsidRPr="00643150">
        <w:rPr>
          <w:rFonts w:ascii="Times New Roman" w:eastAsia="Times New Roman" w:hAnsi="Times New Roman" w:cs="Times New Roman"/>
          <w:bCs/>
          <w:iCs/>
          <w:color w:val="000000" w:themeColor="text1"/>
          <w:sz w:val="28"/>
          <w:szCs w:val="28"/>
          <w:lang w:eastAsia="ru-RU"/>
        </w:rPr>
        <w:t>Учебная дисциплина</w:t>
      </w:r>
      <w:r w:rsidRPr="00643150">
        <w:rPr>
          <w:rFonts w:ascii="Times New Roman" w:eastAsia="Times New Roman" w:hAnsi="Times New Roman" w:cs="Times New Roman"/>
          <w:b/>
          <w:i/>
          <w:color w:val="000000" w:themeColor="text1"/>
          <w:sz w:val="28"/>
          <w:szCs w:val="28"/>
          <w:lang w:eastAsia="ru-RU"/>
        </w:rPr>
        <w:t xml:space="preserve"> </w:t>
      </w:r>
      <w:r w:rsidRPr="00643150">
        <w:rPr>
          <w:rFonts w:ascii="Times New Roman" w:eastAsia="Times New Roman" w:hAnsi="Times New Roman" w:cs="Times New Roman"/>
          <w:b/>
          <w:iCs/>
          <w:color w:val="000000" w:themeColor="text1"/>
          <w:sz w:val="28"/>
          <w:szCs w:val="28"/>
          <w:lang w:eastAsia="ru-RU"/>
        </w:rPr>
        <w:t>«</w:t>
      </w:r>
      <w:r w:rsidR="00465D43" w:rsidRPr="00643150">
        <w:rPr>
          <w:rFonts w:ascii="Times New Roman" w:eastAsia="Times New Roman" w:hAnsi="Times New Roman" w:cs="Times New Roman"/>
          <w:iCs/>
          <w:color w:val="000000" w:themeColor="text1"/>
          <w:sz w:val="28"/>
          <w:szCs w:val="28"/>
          <w:lang w:eastAsia="ru-RU"/>
        </w:rPr>
        <w:t>Экономика</w:t>
      </w:r>
      <w:r w:rsidR="00465D43" w:rsidRPr="00643150">
        <w:rPr>
          <w:rFonts w:ascii="Times New Roman" w:eastAsia="Times New Roman" w:hAnsi="Times New Roman" w:cs="Times New Roman"/>
          <w:color w:val="000000" w:themeColor="text1"/>
          <w:sz w:val="28"/>
          <w:szCs w:val="40"/>
          <w:lang w:eastAsia="ru-RU"/>
        </w:rPr>
        <w:t xml:space="preserve"> организации</w:t>
      </w:r>
      <w:r w:rsidRPr="00643150">
        <w:rPr>
          <w:rFonts w:ascii="Times New Roman" w:eastAsia="Times New Roman" w:hAnsi="Times New Roman" w:cs="Times New Roman"/>
          <w:color w:val="000000" w:themeColor="text1"/>
          <w:sz w:val="28"/>
          <w:szCs w:val="40"/>
          <w:lang w:eastAsia="ru-RU"/>
        </w:rPr>
        <w:t>»</w:t>
      </w:r>
    </w:p>
    <w:p w14:paraId="049805FD" w14:textId="711B6285" w:rsidR="00756855" w:rsidRPr="00D54F22" w:rsidRDefault="00465D43" w:rsidP="00756855">
      <w:pPr>
        <w:spacing w:after="200" w:line="276" w:lineRule="auto"/>
        <w:jc w:val="center"/>
        <w:rPr>
          <w:rFonts w:ascii="Times New Roman" w:eastAsia="Times New Roman" w:hAnsi="Times New Roman" w:cs="Times New Roman"/>
          <w:sz w:val="24"/>
          <w:szCs w:val="24"/>
          <w:lang w:eastAsia="ru-RU"/>
        </w:rPr>
      </w:pPr>
      <w:r w:rsidRPr="00D54F22">
        <w:rPr>
          <w:rFonts w:ascii="Times New Roman" w:eastAsia="Times New Roman" w:hAnsi="Times New Roman" w:cs="Times New Roman"/>
          <w:sz w:val="28"/>
          <w:szCs w:val="40"/>
          <w:lang w:eastAsia="ru-RU"/>
        </w:rPr>
        <w:t xml:space="preserve">Специальность </w:t>
      </w:r>
      <w:r w:rsidR="00E623D3">
        <w:rPr>
          <w:rFonts w:ascii="Times New Roman" w:eastAsia="Times New Roman" w:hAnsi="Times New Roman" w:cs="Times New Roman"/>
          <w:sz w:val="28"/>
          <w:szCs w:val="40"/>
          <w:lang w:eastAsia="ru-RU"/>
        </w:rPr>
        <w:t>15.02.07</w:t>
      </w:r>
      <w:r>
        <w:rPr>
          <w:rFonts w:ascii="Times New Roman" w:eastAsia="Times New Roman" w:hAnsi="Times New Roman" w:cs="Times New Roman"/>
          <w:sz w:val="28"/>
          <w:szCs w:val="40"/>
          <w:lang w:eastAsia="ru-RU"/>
        </w:rPr>
        <w:t xml:space="preserve"> «</w:t>
      </w:r>
      <w:r w:rsidR="00E623D3">
        <w:rPr>
          <w:rFonts w:ascii="Times New Roman" w:eastAsia="Times New Roman" w:hAnsi="Times New Roman" w:cs="Times New Roman"/>
          <w:sz w:val="28"/>
          <w:szCs w:val="40"/>
          <w:lang w:eastAsia="ru-RU"/>
        </w:rPr>
        <w:t>Автоматизация технологических процессов и производств</w:t>
      </w:r>
      <w:r w:rsidR="007624B2">
        <w:rPr>
          <w:rFonts w:ascii="Times New Roman" w:eastAsia="Times New Roman" w:hAnsi="Times New Roman" w:cs="Times New Roman"/>
          <w:sz w:val="28"/>
          <w:szCs w:val="40"/>
          <w:lang w:eastAsia="ru-RU"/>
        </w:rPr>
        <w:t xml:space="preserve"> (по отраслям)</w:t>
      </w:r>
      <w:r>
        <w:rPr>
          <w:rFonts w:ascii="Times New Roman" w:eastAsia="Times New Roman" w:hAnsi="Times New Roman" w:cs="Times New Roman"/>
          <w:sz w:val="28"/>
          <w:szCs w:val="40"/>
          <w:lang w:eastAsia="ru-RU"/>
        </w:rPr>
        <w:t>»</w:t>
      </w:r>
    </w:p>
    <w:p w14:paraId="572A635F" w14:textId="77777777" w:rsidR="00756855" w:rsidRPr="00D54F22" w:rsidRDefault="00756855" w:rsidP="00756855">
      <w:pPr>
        <w:spacing w:after="0" w:line="240" w:lineRule="auto"/>
        <w:jc w:val="center"/>
        <w:rPr>
          <w:rFonts w:ascii="Times New Roman" w:eastAsia="Times New Roman" w:hAnsi="Times New Roman" w:cs="Times New Roman"/>
          <w:sz w:val="28"/>
          <w:szCs w:val="40"/>
          <w:lang w:eastAsia="ru-RU"/>
        </w:rPr>
      </w:pPr>
    </w:p>
    <w:p w14:paraId="103310A7" w14:textId="1DEAB556" w:rsidR="00756855" w:rsidRPr="00D54F22" w:rsidRDefault="00756855" w:rsidP="00756855">
      <w:pPr>
        <w:spacing w:after="0" w:line="240" w:lineRule="auto"/>
        <w:jc w:val="center"/>
        <w:rPr>
          <w:rFonts w:ascii="Times New Roman" w:eastAsia="Times New Roman" w:hAnsi="Times New Roman" w:cs="Times New Roman"/>
          <w:sz w:val="28"/>
          <w:szCs w:val="40"/>
          <w:lang w:eastAsia="ru-RU"/>
        </w:rPr>
      </w:pPr>
      <w:r w:rsidRPr="00D54F22">
        <w:rPr>
          <w:rFonts w:ascii="Times New Roman" w:eastAsia="Times New Roman" w:hAnsi="Times New Roman" w:cs="Times New Roman"/>
          <w:sz w:val="28"/>
          <w:szCs w:val="40"/>
          <w:lang w:eastAsia="ru-RU"/>
        </w:rPr>
        <w:t>Курс</w:t>
      </w:r>
      <w:r w:rsidR="00465D43">
        <w:rPr>
          <w:rFonts w:ascii="Times New Roman" w:eastAsia="Times New Roman" w:hAnsi="Times New Roman" w:cs="Times New Roman"/>
          <w:sz w:val="28"/>
          <w:szCs w:val="40"/>
          <w:lang w:eastAsia="ru-RU"/>
        </w:rPr>
        <w:t xml:space="preserve"> </w:t>
      </w:r>
      <w:r w:rsidR="00E623D3">
        <w:rPr>
          <w:rFonts w:ascii="Times New Roman" w:eastAsia="Times New Roman" w:hAnsi="Times New Roman" w:cs="Times New Roman"/>
          <w:sz w:val="28"/>
          <w:szCs w:val="40"/>
          <w:lang w:eastAsia="ru-RU"/>
        </w:rPr>
        <w:t>4</w:t>
      </w:r>
      <w:r w:rsidR="00465D43">
        <w:rPr>
          <w:rFonts w:ascii="Times New Roman" w:eastAsia="Times New Roman" w:hAnsi="Times New Roman" w:cs="Times New Roman"/>
          <w:sz w:val="28"/>
          <w:szCs w:val="40"/>
          <w:lang w:eastAsia="ru-RU"/>
        </w:rPr>
        <w:t xml:space="preserve"> </w:t>
      </w:r>
      <w:r w:rsidRPr="00D54F22">
        <w:rPr>
          <w:rFonts w:ascii="Times New Roman" w:eastAsia="Times New Roman" w:hAnsi="Times New Roman" w:cs="Times New Roman"/>
          <w:sz w:val="28"/>
          <w:szCs w:val="40"/>
          <w:lang w:eastAsia="ru-RU"/>
        </w:rPr>
        <w:t>группа</w:t>
      </w:r>
      <w:r w:rsidR="00465D43">
        <w:rPr>
          <w:rFonts w:ascii="Times New Roman" w:eastAsia="Times New Roman" w:hAnsi="Times New Roman" w:cs="Times New Roman"/>
          <w:sz w:val="28"/>
          <w:szCs w:val="40"/>
          <w:lang w:eastAsia="ru-RU"/>
        </w:rPr>
        <w:t xml:space="preserve"> </w:t>
      </w:r>
      <w:r w:rsidR="00E623D3">
        <w:rPr>
          <w:rFonts w:ascii="Times New Roman" w:eastAsia="Times New Roman" w:hAnsi="Times New Roman" w:cs="Times New Roman"/>
          <w:sz w:val="28"/>
          <w:szCs w:val="40"/>
          <w:lang w:eastAsia="ru-RU"/>
        </w:rPr>
        <w:t>41 А</w:t>
      </w:r>
    </w:p>
    <w:p w14:paraId="121281AE" w14:textId="77777777" w:rsidR="00756855" w:rsidRPr="00D54F22" w:rsidRDefault="00756855" w:rsidP="00756855">
      <w:pPr>
        <w:spacing w:after="200" w:line="276" w:lineRule="auto"/>
        <w:jc w:val="center"/>
        <w:rPr>
          <w:rFonts w:ascii="Times New Roman" w:eastAsia="Times New Roman" w:hAnsi="Times New Roman" w:cs="Times New Roman"/>
          <w:bCs/>
          <w:i/>
          <w:lang w:eastAsia="ru-RU"/>
        </w:rPr>
      </w:pPr>
      <w:r w:rsidRPr="00D54F22">
        <w:rPr>
          <w:rFonts w:ascii="Times New Roman" w:eastAsia="Times New Roman" w:hAnsi="Times New Roman" w:cs="Times New Roman"/>
          <w:bCs/>
          <w:i/>
          <w:lang w:eastAsia="ru-RU"/>
        </w:rPr>
        <w:t xml:space="preserve">Форма обучения: очная </w:t>
      </w:r>
    </w:p>
    <w:p w14:paraId="6B05ADBA" w14:textId="77777777" w:rsidR="00756855" w:rsidRDefault="00756855" w:rsidP="00756855">
      <w:pPr>
        <w:spacing w:after="0"/>
        <w:jc w:val="center"/>
        <w:rPr>
          <w:rFonts w:ascii="Times New Roman" w:hAnsi="Times New Roman" w:cs="Times New Roman"/>
          <w:sz w:val="28"/>
          <w:szCs w:val="28"/>
        </w:rPr>
      </w:pPr>
    </w:p>
    <w:p w14:paraId="53E69747" w14:textId="77777777" w:rsidR="00756855" w:rsidRDefault="00756855" w:rsidP="00756855">
      <w:pPr>
        <w:spacing w:after="0"/>
        <w:jc w:val="center"/>
        <w:rPr>
          <w:rFonts w:ascii="Times New Roman" w:hAnsi="Times New Roman" w:cs="Times New Roman"/>
          <w:sz w:val="28"/>
          <w:szCs w:val="28"/>
        </w:rPr>
      </w:pPr>
    </w:p>
    <w:p w14:paraId="50466F69" w14:textId="77777777" w:rsidR="00756855" w:rsidRDefault="00756855" w:rsidP="00756855">
      <w:pPr>
        <w:spacing w:after="0"/>
        <w:jc w:val="center"/>
        <w:rPr>
          <w:rFonts w:ascii="Times New Roman" w:hAnsi="Times New Roman" w:cs="Times New Roman"/>
          <w:sz w:val="28"/>
          <w:szCs w:val="28"/>
        </w:rPr>
      </w:pPr>
    </w:p>
    <w:p w14:paraId="392CE936" w14:textId="77777777" w:rsidR="00756855" w:rsidRDefault="00756855" w:rsidP="00756855">
      <w:pPr>
        <w:spacing w:after="0"/>
        <w:jc w:val="center"/>
        <w:rPr>
          <w:rFonts w:ascii="Times New Roman" w:hAnsi="Times New Roman" w:cs="Times New Roman"/>
          <w:sz w:val="28"/>
          <w:szCs w:val="28"/>
        </w:rPr>
      </w:pPr>
    </w:p>
    <w:p w14:paraId="0AFB7CD6" w14:textId="77777777" w:rsidR="00756855" w:rsidRDefault="00756855" w:rsidP="00756855">
      <w:pPr>
        <w:spacing w:after="0"/>
        <w:jc w:val="center"/>
        <w:rPr>
          <w:rFonts w:ascii="Times New Roman" w:hAnsi="Times New Roman" w:cs="Times New Roman"/>
          <w:sz w:val="28"/>
          <w:szCs w:val="28"/>
        </w:rPr>
      </w:pPr>
    </w:p>
    <w:p w14:paraId="6CF0C467" w14:textId="77777777" w:rsidR="00756855" w:rsidRDefault="00756855" w:rsidP="00756855">
      <w:pPr>
        <w:spacing w:after="0"/>
        <w:jc w:val="center"/>
        <w:rPr>
          <w:rFonts w:ascii="Times New Roman" w:hAnsi="Times New Roman" w:cs="Times New Roman"/>
          <w:sz w:val="28"/>
          <w:szCs w:val="28"/>
        </w:rPr>
      </w:pPr>
    </w:p>
    <w:p w14:paraId="6BAB9921" w14:textId="77777777" w:rsidR="00756855" w:rsidRDefault="00756855" w:rsidP="00756855">
      <w:pPr>
        <w:spacing w:after="0"/>
        <w:jc w:val="center"/>
        <w:rPr>
          <w:rFonts w:ascii="Times New Roman" w:hAnsi="Times New Roman" w:cs="Times New Roman"/>
          <w:sz w:val="28"/>
          <w:szCs w:val="28"/>
        </w:rPr>
      </w:pPr>
    </w:p>
    <w:p w14:paraId="311E6E9E" w14:textId="77777777" w:rsidR="00756855" w:rsidRDefault="00756855" w:rsidP="00756855">
      <w:pPr>
        <w:tabs>
          <w:tab w:val="left" w:pos="5220"/>
        </w:tabs>
        <w:spacing w:after="0"/>
        <w:rPr>
          <w:rFonts w:ascii="Times New Roman" w:hAnsi="Times New Roman" w:cs="Times New Roman"/>
          <w:sz w:val="28"/>
          <w:szCs w:val="28"/>
        </w:rPr>
      </w:pPr>
      <w:r>
        <w:rPr>
          <w:rFonts w:ascii="Times New Roman" w:hAnsi="Times New Roman" w:cs="Times New Roman"/>
          <w:sz w:val="28"/>
          <w:szCs w:val="28"/>
        </w:rPr>
        <w:tab/>
      </w:r>
    </w:p>
    <w:p w14:paraId="77865EF7" w14:textId="77777777" w:rsidR="00756855" w:rsidRDefault="00756855" w:rsidP="00756855">
      <w:pPr>
        <w:tabs>
          <w:tab w:val="left" w:pos="5220"/>
        </w:tabs>
        <w:spacing w:after="0"/>
        <w:rPr>
          <w:rFonts w:ascii="Times New Roman" w:hAnsi="Times New Roman" w:cs="Times New Roman"/>
          <w:sz w:val="28"/>
          <w:szCs w:val="28"/>
        </w:rPr>
      </w:pPr>
    </w:p>
    <w:p w14:paraId="78F61314" w14:textId="77777777" w:rsidR="00756855" w:rsidRDefault="00756855" w:rsidP="00756855">
      <w:pPr>
        <w:tabs>
          <w:tab w:val="left" w:pos="5220"/>
        </w:tabs>
        <w:spacing w:after="0"/>
        <w:rPr>
          <w:rFonts w:ascii="Times New Roman" w:hAnsi="Times New Roman" w:cs="Times New Roman"/>
          <w:sz w:val="28"/>
          <w:szCs w:val="28"/>
        </w:rPr>
      </w:pPr>
    </w:p>
    <w:p w14:paraId="1346CF18" w14:textId="77777777" w:rsidR="00756855" w:rsidRDefault="00756855" w:rsidP="00756855">
      <w:pPr>
        <w:tabs>
          <w:tab w:val="left" w:pos="5220"/>
        </w:tabs>
        <w:spacing w:after="0"/>
        <w:rPr>
          <w:rFonts w:ascii="Times New Roman" w:hAnsi="Times New Roman" w:cs="Times New Roman"/>
          <w:sz w:val="28"/>
          <w:szCs w:val="28"/>
        </w:rPr>
      </w:pPr>
    </w:p>
    <w:p w14:paraId="1E8383B1" w14:textId="77777777" w:rsidR="00756855" w:rsidRDefault="00756855" w:rsidP="00756855">
      <w:pPr>
        <w:tabs>
          <w:tab w:val="left" w:pos="5220"/>
        </w:tabs>
        <w:spacing w:after="0"/>
        <w:rPr>
          <w:rFonts w:ascii="Times New Roman" w:hAnsi="Times New Roman" w:cs="Times New Roman"/>
          <w:sz w:val="28"/>
          <w:szCs w:val="28"/>
        </w:rPr>
      </w:pPr>
    </w:p>
    <w:p w14:paraId="365FEB14" w14:textId="77777777" w:rsidR="00756855" w:rsidRDefault="00756855" w:rsidP="00756855">
      <w:pPr>
        <w:tabs>
          <w:tab w:val="left" w:pos="5220"/>
        </w:tabs>
        <w:spacing w:after="0"/>
        <w:rPr>
          <w:rFonts w:ascii="Times New Roman" w:hAnsi="Times New Roman" w:cs="Times New Roman"/>
          <w:sz w:val="28"/>
          <w:szCs w:val="28"/>
        </w:rPr>
      </w:pPr>
    </w:p>
    <w:p w14:paraId="18CA2693" w14:textId="77777777" w:rsidR="00756855" w:rsidRDefault="00756855" w:rsidP="00756855">
      <w:pPr>
        <w:tabs>
          <w:tab w:val="left" w:pos="5220"/>
        </w:tabs>
        <w:spacing w:after="0"/>
        <w:rPr>
          <w:rFonts w:ascii="Times New Roman" w:hAnsi="Times New Roman" w:cs="Times New Roman"/>
          <w:sz w:val="28"/>
          <w:szCs w:val="28"/>
        </w:rPr>
      </w:pPr>
    </w:p>
    <w:p w14:paraId="1E3693BF" w14:textId="77777777" w:rsidR="00756855" w:rsidRDefault="00756855" w:rsidP="00756855">
      <w:pPr>
        <w:tabs>
          <w:tab w:val="left" w:pos="5220"/>
        </w:tabs>
        <w:spacing w:after="0"/>
        <w:rPr>
          <w:rFonts w:ascii="Times New Roman" w:hAnsi="Times New Roman" w:cs="Times New Roman"/>
          <w:sz w:val="28"/>
          <w:szCs w:val="28"/>
        </w:rPr>
      </w:pPr>
    </w:p>
    <w:p w14:paraId="2ECEBEA9" w14:textId="77777777" w:rsidR="00756855" w:rsidRDefault="00756855" w:rsidP="00756855">
      <w:pPr>
        <w:tabs>
          <w:tab w:val="left" w:pos="5220"/>
        </w:tabs>
        <w:spacing w:after="0"/>
        <w:rPr>
          <w:rFonts w:ascii="Times New Roman" w:hAnsi="Times New Roman" w:cs="Times New Roman"/>
          <w:sz w:val="28"/>
          <w:szCs w:val="28"/>
        </w:rPr>
      </w:pPr>
    </w:p>
    <w:p w14:paraId="4C751CAE" w14:textId="77777777" w:rsidR="00756855" w:rsidRDefault="00756855" w:rsidP="00756855">
      <w:pPr>
        <w:tabs>
          <w:tab w:val="left" w:pos="5220"/>
        </w:tabs>
        <w:spacing w:after="0"/>
        <w:rPr>
          <w:rFonts w:ascii="Times New Roman" w:hAnsi="Times New Roman" w:cs="Times New Roman"/>
          <w:sz w:val="28"/>
          <w:szCs w:val="28"/>
        </w:rPr>
      </w:pPr>
    </w:p>
    <w:p w14:paraId="2F872D2C" w14:textId="77777777" w:rsidR="00E623D3" w:rsidRDefault="00E623D3" w:rsidP="00756855">
      <w:pPr>
        <w:spacing w:after="168" w:line="248" w:lineRule="auto"/>
        <w:ind w:left="103" w:right="55" w:hanging="10"/>
        <w:jc w:val="both"/>
        <w:rPr>
          <w:rFonts w:ascii="Times New Roman" w:eastAsia="Times New Roman" w:hAnsi="Times New Roman" w:cs="Times New Roman"/>
          <w:color w:val="000000"/>
          <w:sz w:val="24"/>
          <w:lang w:eastAsia="ru-RU"/>
        </w:rPr>
      </w:pPr>
    </w:p>
    <w:p w14:paraId="0E030C9E" w14:textId="25971180" w:rsidR="00756855" w:rsidRPr="00DD5EF8" w:rsidRDefault="00756855" w:rsidP="00756855">
      <w:pPr>
        <w:spacing w:after="168" w:line="248" w:lineRule="auto"/>
        <w:ind w:left="103" w:right="55" w:hanging="10"/>
        <w:jc w:val="both"/>
        <w:rPr>
          <w:rFonts w:ascii="Times New Roman" w:eastAsia="Times New Roman" w:hAnsi="Times New Roman" w:cs="Times New Roman"/>
          <w:color w:val="000000"/>
          <w:sz w:val="24"/>
          <w:lang w:eastAsia="ru-RU"/>
        </w:rPr>
      </w:pPr>
      <w:r w:rsidRPr="00465D43">
        <w:rPr>
          <w:rFonts w:ascii="Times New Roman" w:eastAsia="Times New Roman" w:hAnsi="Times New Roman" w:cs="Times New Roman"/>
          <w:color w:val="000000"/>
          <w:sz w:val="24"/>
          <w:lang w:eastAsia="ru-RU"/>
        </w:rPr>
        <w:lastRenderedPageBreak/>
        <w:t xml:space="preserve">Разработчик: </w:t>
      </w:r>
      <w:r w:rsidR="00465D43" w:rsidRPr="00465D43">
        <w:rPr>
          <w:rFonts w:ascii="Times New Roman" w:eastAsia="Times New Roman" w:hAnsi="Times New Roman" w:cs="Times New Roman"/>
          <w:color w:val="000000"/>
          <w:sz w:val="24"/>
          <w:lang w:eastAsia="ru-RU"/>
        </w:rPr>
        <w:t>Снежко С. В.</w:t>
      </w:r>
      <w:r w:rsidRPr="00465D43">
        <w:rPr>
          <w:rFonts w:ascii="Times New Roman" w:eastAsia="Times New Roman" w:hAnsi="Times New Roman" w:cs="Times New Roman"/>
          <w:color w:val="000000"/>
          <w:sz w:val="24"/>
          <w:lang w:eastAsia="ru-RU"/>
        </w:rPr>
        <w:t>,</w:t>
      </w:r>
      <w:r w:rsidRPr="00DD5EF8">
        <w:rPr>
          <w:rFonts w:ascii="Times New Roman" w:eastAsia="Times New Roman" w:hAnsi="Times New Roman" w:cs="Times New Roman"/>
          <w:i/>
          <w:color w:val="000000"/>
          <w:sz w:val="24"/>
          <w:lang w:eastAsia="ru-RU"/>
        </w:rPr>
        <w:t xml:space="preserve"> </w:t>
      </w:r>
      <w:r w:rsidRPr="00DD5EF8">
        <w:rPr>
          <w:rFonts w:ascii="Times New Roman" w:eastAsia="Times New Roman" w:hAnsi="Times New Roman" w:cs="Times New Roman"/>
          <w:color w:val="000000"/>
          <w:sz w:val="24"/>
          <w:lang w:eastAsia="ru-RU"/>
        </w:rPr>
        <w:t xml:space="preserve">ГАПОУ СО «Красноуфимский аграрный колледж» </w:t>
      </w:r>
    </w:p>
    <w:p w14:paraId="2607C8B7" w14:textId="77777777" w:rsidR="00756855" w:rsidRDefault="00756855" w:rsidP="00756855">
      <w:pPr>
        <w:spacing w:after="0"/>
        <w:jc w:val="center"/>
        <w:rPr>
          <w:rFonts w:ascii="Times New Roman" w:hAnsi="Times New Roman" w:cs="Times New Roman"/>
          <w:sz w:val="28"/>
          <w:szCs w:val="28"/>
        </w:rPr>
      </w:pPr>
    </w:p>
    <w:p w14:paraId="13ABDA9E" w14:textId="77777777" w:rsidR="00756855" w:rsidRDefault="00756855" w:rsidP="00756855">
      <w:pPr>
        <w:spacing w:after="0"/>
        <w:jc w:val="center"/>
        <w:rPr>
          <w:rFonts w:ascii="Times New Roman" w:hAnsi="Times New Roman" w:cs="Times New Roman"/>
          <w:sz w:val="28"/>
          <w:szCs w:val="28"/>
        </w:rPr>
      </w:pPr>
    </w:p>
    <w:p w14:paraId="42EE9379" w14:textId="77777777" w:rsidR="00756855" w:rsidRDefault="00756855" w:rsidP="00756855">
      <w:pPr>
        <w:spacing w:after="0"/>
        <w:jc w:val="center"/>
        <w:rPr>
          <w:rFonts w:ascii="Times New Roman" w:hAnsi="Times New Roman" w:cs="Times New Roman"/>
          <w:sz w:val="28"/>
          <w:szCs w:val="28"/>
        </w:rPr>
      </w:pPr>
    </w:p>
    <w:p w14:paraId="559C6C03" w14:textId="77777777" w:rsidR="00756855" w:rsidRDefault="00756855" w:rsidP="00756855">
      <w:pPr>
        <w:spacing w:after="0"/>
        <w:jc w:val="center"/>
        <w:rPr>
          <w:rFonts w:ascii="Times New Roman" w:hAnsi="Times New Roman" w:cs="Times New Roman"/>
          <w:sz w:val="28"/>
          <w:szCs w:val="28"/>
        </w:rPr>
      </w:pPr>
    </w:p>
    <w:p w14:paraId="6CE88DDF" w14:textId="77777777" w:rsidR="00756855" w:rsidRDefault="00756855" w:rsidP="00756855">
      <w:pPr>
        <w:spacing w:after="0"/>
        <w:jc w:val="center"/>
        <w:rPr>
          <w:rFonts w:ascii="Times New Roman" w:hAnsi="Times New Roman" w:cs="Times New Roman"/>
          <w:sz w:val="28"/>
          <w:szCs w:val="28"/>
        </w:rPr>
      </w:pPr>
    </w:p>
    <w:p w14:paraId="30979B99" w14:textId="77777777" w:rsidR="00756855" w:rsidRDefault="00756855" w:rsidP="00756855">
      <w:pPr>
        <w:spacing w:after="0"/>
        <w:jc w:val="center"/>
        <w:rPr>
          <w:rFonts w:ascii="Times New Roman" w:hAnsi="Times New Roman" w:cs="Times New Roman"/>
          <w:sz w:val="28"/>
          <w:szCs w:val="28"/>
        </w:rPr>
      </w:pPr>
    </w:p>
    <w:p w14:paraId="43391286" w14:textId="77777777" w:rsidR="00756855" w:rsidRDefault="00756855" w:rsidP="00756855">
      <w:pPr>
        <w:spacing w:after="0"/>
        <w:jc w:val="center"/>
        <w:rPr>
          <w:rFonts w:ascii="Times New Roman" w:hAnsi="Times New Roman" w:cs="Times New Roman"/>
          <w:sz w:val="28"/>
          <w:szCs w:val="28"/>
        </w:rPr>
      </w:pPr>
    </w:p>
    <w:p w14:paraId="7F8885A1" w14:textId="77777777" w:rsidR="00756855" w:rsidRDefault="00756855" w:rsidP="00756855">
      <w:pPr>
        <w:spacing w:after="0"/>
        <w:jc w:val="center"/>
        <w:rPr>
          <w:rFonts w:ascii="Times New Roman" w:hAnsi="Times New Roman" w:cs="Times New Roman"/>
          <w:sz w:val="28"/>
          <w:szCs w:val="28"/>
        </w:rPr>
      </w:pPr>
    </w:p>
    <w:p w14:paraId="337B615B" w14:textId="77777777" w:rsidR="00756855" w:rsidRDefault="00756855" w:rsidP="00756855">
      <w:pPr>
        <w:spacing w:after="0"/>
        <w:jc w:val="center"/>
        <w:rPr>
          <w:rFonts w:ascii="Times New Roman" w:hAnsi="Times New Roman" w:cs="Times New Roman"/>
          <w:sz w:val="28"/>
          <w:szCs w:val="28"/>
        </w:rPr>
      </w:pPr>
    </w:p>
    <w:p w14:paraId="1F52C13E" w14:textId="77777777" w:rsidR="00756855" w:rsidRDefault="00756855" w:rsidP="00756855">
      <w:pPr>
        <w:spacing w:after="0"/>
        <w:jc w:val="center"/>
        <w:rPr>
          <w:rFonts w:ascii="Times New Roman" w:hAnsi="Times New Roman" w:cs="Times New Roman"/>
          <w:sz w:val="28"/>
          <w:szCs w:val="28"/>
        </w:rPr>
      </w:pPr>
    </w:p>
    <w:p w14:paraId="44CC318D" w14:textId="77777777" w:rsidR="00756855" w:rsidRDefault="00756855" w:rsidP="00756855">
      <w:pPr>
        <w:spacing w:after="0"/>
        <w:jc w:val="center"/>
        <w:rPr>
          <w:rFonts w:ascii="Times New Roman" w:hAnsi="Times New Roman" w:cs="Times New Roman"/>
          <w:sz w:val="28"/>
          <w:szCs w:val="28"/>
        </w:rPr>
      </w:pPr>
    </w:p>
    <w:p w14:paraId="6895D9BE" w14:textId="77777777" w:rsidR="00756855" w:rsidRDefault="00756855" w:rsidP="00756855">
      <w:pPr>
        <w:spacing w:after="0"/>
        <w:jc w:val="center"/>
        <w:rPr>
          <w:rFonts w:ascii="Times New Roman" w:hAnsi="Times New Roman" w:cs="Times New Roman"/>
          <w:sz w:val="28"/>
          <w:szCs w:val="28"/>
        </w:rPr>
      </w:pPr>
    </w:p>
    <w:p w14:paraId="57CF40F6" w14:textId="77777777" w:rsidR="00756855" w:rsidRDefault="00756855" w:rsidP="00756855">
      <w:pPr>
        <w:spacing w:after="0"/>
        <w:jc w:val="center"/>
        <w:rPr>
          <w:rFonts w:ascii="Times New Roman" w:hAnsi="Times New Roman" w:cs="Times New Roman"/>
          <w:sz w:val="28"/>
          <w:szCs w:val="28"/>
        </w:rPr>
      </w:pPr>
    </w:p>
    <w:p w14:paraId="44FC0FA2" w14:textId="77777777" w:rsidR="00756855" w:rsidRDefault="00756855" w:rsidP="00756855">
      <w:pPr>
        <w:spacing w:after="0"/>
        <w:jc w:val="center"/>
        <w:rPr>
          <w:rFonts w:ascii="Times New Roman" w:hAnsi="Times New Roman" w:cs="Times New Roman"/>
          <w:sz w:val="28"/>
          <w:szCs w:val="28"/>
        </w:rPr>
      </w:pPr>
    </w:p>
    <w:p w14:paraId="14F093C5" w14:textId="77777777" w:rsidR="00756855" w:rsidRDefault="00756855" w:rsidP="00756855">
      <w:pPr>
        <w:spacing w:after="0"/>
        <w:jc w:val="center"/>
        <w:rPr>
          <w:rFonts w:ascii="Times New Roman" w:hAnsi="Times New Roman" w:cs="Times New Roman"/>
          <w:sz w:val="28"/>
          <w:szCs w:val="28"/>
        </w:rPr>
      </w:pPr>
    </w:p>
    <w:p w14:paraId="6C619ED7" w14:textId="77777777" w:rsidR="00756855" w:rsidRDefault="00756855" w:rsidP="00756855">
      <w:pPr>
        <w:spacing w:after="0"/>
        <w:jc w:val="center"/>
        <w:rPr>
          <w:rFonts w:ascii="Times New Roman" w:hAnsi="Times New Roman" w:cs="Times New Roman"/>
          <w:sz w:val="28"/>
          <w:szCs w:val="28"/>
        </w:rPr>
      </w:pPr>
    </w:p>
    <w:p w14:paraId="781799BC" w14:textId="77777777" w:rsidR="00756855" w:rsidRDefault="00756855" w:rsidP="00756855">
      <w:pPr>
        <w:spacing w:after="0"/>
        <w:jc w:val="center"/>
        <w:rPr>
          <w:rFonts w:ascii="Times New Roman" w:hAnsi="Times New Roman" w:cs="Times New Roman"/>
          <w:sz w:val="28"/>
          <w:szCs w:val="28"/>
        </w:rPr>
      </w:pPr>
    </w:p>
    <w:p w14:paraId="3C71B669" w14:textId="77777777" w:rsidR="00756855" w:rsidRDefault="00756855" w:rsidP="00756855">
      <w:pPr>
        <w:spacing w:after="0"/>
        <w:jc w:val="center"/>
        <w:rPr>
          <w:rFonts w:ascii="Times New Roman" w:hAnsi="Times New Roman" w:cs="Times New Roman"/>
          <w:sz w:val="28"/>
          <w:szCs w:val="28"/>
        </w:rPr>
      </w:pPr>
    </w:p>
    <w:p w14:paraId="716FB062" w14:textId="77777777" w:rsidR="00756855" w:rsidRDefault="00756855" w:rsidP="00756855">
      <w:pPr>
        <w:spacing w:after="0"/>
        <w:jc w:val="center"/>
        <w:rPr>
          <w:rFonts w:ascii="Times New Roman" w:hAnsi="Times New Roman" w:cs="Times New Roman"/>
          <w:sz w:val="28"/>
          <w:szCs w:val="28"/>
        </w:rPr>
      </w:pPr>
    </w:p>
    <w:p w14:paraId="64CEA26D" w14:textId="77777777" w:rsidR="00756855" w:rsidRDefault="00756855" w:rsidP="00756855">
      <w:pPr>
        <w:spacing w:after="0"/>
        <w:jc w:val="center"/>
        <w:rPr>
          <w:rFonts w:ascii="Times New Roman" w:hAnsi="Times New Roman" w:cs="Times New Roman"/>
          <w:sz w:val="28"/>
          <w:szCs w:val="28"/>
        </w:rPr>
      </w:pPr>
    </w:p>
    <w:p w14:paraId="663A0F21" w14:textId="77777777" w:rsidR="00756855" w:rsidRDefault="00756855" w:rsidP="00756855">
      <w:pPr>
        <w:spacing w:after="0"/>
        <w:jc w:val="center"/>
        <w:rPr>
          <w:rFonts w:ascii="Times New Roman" w:hAnsi="Times New Roman" w:cs="Times New Roman"/>
          <w:sz w:val="28"/>
          <w:szCs w:val="28"/>
        </w:rPr>
      </w:pPr>
    </w:p>
    <w:p w14:paraId="5C635587" w14:textId="77777777" w:rsidR="00756855" w:rsidRDefault="00756855" w:rsidP="00756855">
      <w:pPr>
        <w:spacing w:after="0"/>
        <w:jc w:val="center"/>
        <w:rPr>
          <w:rFonts w:ascii="Times New Roman" w:hAnsi="Times New Roman" w:cs="Times New Roman"/>
          <w:sz w:val="28"/>
          <w:szCs w:val="28"/>
        </w:rPr>
      </w:pPr>
    </w:p>
    <w:p w14:paraId="69D51580" w14:textId="77777777" w:rsidR="00756855" w:rsidRDefault="00756855" w:rsidP="00756855">
      <w:pPr>
        <w:spacing w:after="0"/>
        <w:jc w:val="center"/>
        <w:rPr>
          <w:rFonts w:ascii="Times New Roman" w:hAnsi="Times New Roman" w:cs="Times New Roman"/>
          <w:sz w:val="28"/>
          <w:szCs w:val="28"/>
        </w:rPr>
      </w:pPr>
    </w:p>
    <w:p w14:paraId="2EA6BA33" w14:textId="77777777" w:rsidR="00756855" w:rsidRDefault="00756855" w:rsidP="00756855">
      <w:pPr>
        <w:spacing w:after="0"/>
        <w:jc w:val="center"/>
        <w:rPr>
          <w:rFonts w:ascii="Times New Roman" w:hAnsi="Times New Roman" w:cs="Times New Roman"/>
          <w:sz w:val="28"/>
          <w:szCs w:val="28"/>
        </w:rPr>
      </w:pPr>
    </w:p>
    <w:p w14:paraId="4D42032E" w14:textId="77777777" w:rsidR="00756855" w:rsidRDefault="00756855" w:rsidP="00756855">
      <w:pPr>
        <w:spacing w:after="0"/>
        <w:jc w:val="center"/>
        <w:rPr>
          <w:rFonts w:ascii="Times New Roman" w:hAnsi="Times New Roman" w:cs="Times New Roman"/>
          <w:sz w:val="28"/>
          <w:szCs w:val="28"/>
        </w:rPr>
      </w:pPr>
    </w:p>
    <w:p w14:paraId="7880CE94" w14:textId="77777777" w:rsidR="00756855" w:rsidRDefault="00756855" w:rsidP="00756855">
      <w:pPr>
        <w:spacing w:after="0"/>
        <w:jc w:val="center"/>
        <w:rPr>
          <w:rFonts w:ascii="Times New Roman" w:hAnsi="Times New Roman" w:cs="Times New Roman"/>
          <w:sz w:val="28"/>
          <w:szCs w:val="28"/>
        </w:rPr>
      </w:pPr>
    </w:p>
    <w:p w14:paraId="0081FFED" w14:textId="77777777" w:rsidR="00756855" w:rsidRDefault="00756855" w:rsidP="00756855">
      <w:pPr>
        <w:spacing w:after="0"/>
        <w:jc w:val="center"/>
        <w:rPr>
          <w:rFonts w:ascii="Times New Roman" w:hAnsi="Times New Roman" w:cs="Times New Roman"/>
          <w:sz w:val="28"/>
          <w:szCs w:val="28"/>
        </w:rPr>
      </w:pPr>
    </w:p>
    <w:p w14:paraId="1643D9D4" w14:textId="77777777" w:rsidR="00756855" w:rsidRDefault="00756855" w:rsidP="00756855">
      <w:pPr>
        <w:spacing w:after="0"/>
        <w:jc w:val="center"/>
        <w:rPr>
          <w:rFonts w:ascii="Times New Roman" w:hAnsi="Times New Roman" w:cs="Times New Roman"/>
          <w:sz w:val="28"/>
          <w:szCs w:val="28"/>
        </w:rPr>
      </w:pPr>
    </w:p>
    <w:p w14:paraId="44084C5E" w14:textId="77777777" w:rsidR="00756855" w:rsidRDefault="00756855" w:rsidP="00756855">
      <w:pPr>
        <w:spacing w:after="0"/>
        <w:jc w:val="center"/>
        <w:rPr>
          <w:rFonts w:ascii="Times New Roman" w:hAnsi="Times New Roman" w:cs="Times New Roman"/>
          <w:sz w:val="28"/>
          <w:szCs w:val="28"/>
        </w:rPr>
      </w:pPr>
    </w:p>
    <w:p w14:paraId="0D6699E4" w14:textId="77777777" w:rsidR="00756855" w:rsidRDefault="00756855" w:rsidP="00756855">
      <w:pPr>
        <w:spacing w:after="0"/>
        <w:jc w:val="center"/>
        <w:rPr>
          <w:rFonts w:ascii="Times New Roman" w:hAnsi="Times New Roman" w:cs="Times New Roman"/>
          <w:sz w:val="28"/>
          <w:szCs w:val="28"/>
        </w:rPr>
      </w:pPr>
    </w:p>
    <w:p w14:paraId="342A72A1" w14:textId="77777777" w:rsidR="00756855" w:rsidRDefault="00756855" w:rsidP="00756855">
      <w:pPr>
        <w:spacing w:after="0"/>
        <w:jc w:val="center"/>
        <w:rPr>
          <w:rFonts w:ascii="Times New Roman" w:hAnsi="Times New Roman" w:cs="Times New Roman"/>
          <w:sz w:val="28"/>
          <w:szCs w:val="28"/>
        </w:rPr>
      </w:pPr>
    </w:p>
    <w:p w14:paraId="5B7C6A2C" w14:textId="77777777" w:rsidR="00756855" w:rsidRDefault="00756855" w:rsidP="00756855">
      <w:pPr>
        <w:spacing w:after="0"/>
        <w:jc w:val="center"/>
        <w:rPr>
          <w:rFonts w:ascii="Times New Roman" w:hAnsi="Times New Roman" w:cs="Times New Roman"/>
          <w:sz w:val="28"/>
          <w:szCs w:val="28"/>
        </w:rPr>
      </w:pPr>
    </w:p>
    <w:p w14:paraId="4F01F219" w14:textId="77777777" w:rsidR="00756855" w:rsidRDefault="00756855" w:rsidP="00756855">
      <w:pPr>
        <w:spacing w:after="0"/>
        <w:jc w:val="center"/>
        <w:rPr>
          <w:rFonts w:ascii="Times New Roman" w:hAnsi="Times New Roman" w:cs="Times New Roman"/>
          <w:sz w:val="28"/>
          <w:szCs w:val="28"/>
        </w:rPr>
      </w:pPr>
    </w:p>
    <w:p w14:paraId="18B19A4D" w14:textId="77777777" w:rsidR="00756855" w:rsidRDefault="00756855" w:rsidP="00756855">
      <w:pPr>
        <w:spacing w:after="0"/>
        <w:jc w:val="center"/>
        <w:rPr>
          <w:rFonts w:ascii="Times New Roman" w:hAnsi="Times New Roman" w:cs="Times New Roman"/>
          <w:sz w:val="28"/>
          <w:szCs w:val="28"/>
        </w:rPr>
      </w:pPr>
    </w:p>
    <w:p w14:paraId="7079410E" w14:textId="77777777" w:rsidR="00756855" w:rsidRDefault="00756855" w:rsidP="00756855">
      <w:pPr>
        <w:spacing w:after="0"/>
        <w:jc w:val="center"/>
        <w:rPr>
          <w:rFonts w:ascii="Times New Roman" w:hAnsi="Times New Roman" w:cs="Times New Roman"/>
          <w:sz w:val="28"/>
          <w:szCs w:val="28"/>
        </w:rPr>
      </w:pPr>
    </w:p>
    <w:p w14:paraId="76C1A20E" w14:textId="77777777" w:rsidR="00756855" w:rsidRDefault="00756855" w:rsidP="00756855">
      <w:pPr>
        <w:spacing w:after="0"/>
        <w:jc w:val="center"/>
        <w:rPr>
          <w:rFonts w:ascii="Times New Roman" w:hAnsi="Times New Roman" w:cs="Times New Roman"/>
          <w:sz w:val="28"/>
          <w:szCs w:val="28"/>
        </w:rPr>
      </w:pPr>
    </w:p>
    <w:p w14:paraId="7D72E98B" w14:textId="77777777" w:rsidR="00756855" w:rsidRDefault="00756855" w:rsidP="00756855">
      <w:pPr>
        <w:spacing w:after="0"/>
        <w:jc w:val="center"/>
        <w:rPr>
          <w:rFonts w:ascii="Times New Roman" w:hAnsi="Times New Roman" w:cs="Times New Roman"/>
          <w:sz w:val="28"/>
          <w:szCs w:val="28"/>
        </w:rPr>
      </w:pPr>
    </w:p>
    <w:p w14:paraId="3C768071" w14:textId="77777777" w:rsidR="00756855" w:rsidRDefault="00756855" w:rsidP="00756855">
      <w:pPr>
        <w:spacing w:after="0"/>
        <w:jc w:val="center"/>
        <w:rPr>
          <w:rFonts w:ascii="Times New Roman" w:hAnsi="Times New Roman" w:cs="Times New Roman"/>
          <w:sz w:val="28"/>
          <w:szCs w:val="28"/>
        </w:rPr>
      </w:pPr>
    </w:p>
    <w:p w14:paraId="044C931B" w14:textId="77777777" w:rsidR="00E623D3" w:rsidRDefault="00E623D3" w:rsidP="00756855">
      <w:pPr>
        <w:spacing w:after="0"/>
        <w:jc w:val="center"/>
        <w:rPr>
          <w:rFonts w:ascii="Times New Roman" w:hAnsi="Times New Roman" w:cs="Times New Roman"/>
          <w:sz w:val="28"/>
          <w:szCs w:val="28"/>
        </w:rPr>
      </w:pPr>
    </w:p>
    <w:p w14:paraId="292A4E23" w14:textId="77777777" w:rsidR="00756855" w:rsidRDefault="00756855" w:rsidP="00756855">
      <w:pPr>
        <w:spacing w:after="0"/>
        <w:jc w:val="center"/>
        <w:rPr>
          <w:rFonts w:ascii="Times New Roman" w:hAnsi="Times New Roman" w:cs="Times New Roman"/>
          <w:sz w:val="28"/>
          <w:szCs w:val="28"/>
        </w:rPr>
      </w:pPr>
    </w:p>
    <w:p w14:paraId="57045B72" w14:textId="004196BF" w:rsidR="00756855" w:rsidRDefault="00756855" w:rsidP="00756855">
      <w:pPr>
        <w:spacing w:after="0"/>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lastRenderedPageBreak/>
        <w:t xml:space="preserve">Результаты освоения </w:t>
      </w:r>
      <w:r w:rsidR="00643150">
        <w:rPr>
          <w:rFonts w:ascii="Times New Roman" w:eastAsia="Times New Roman" w:hAnsi="Times New Roman" w:cs="Times New Roman"/>
          <w:b/>
          <w:color w:val="000000"/>
          <w:sz w:val="24"/>
          <w:lang w:eastAsia="ru-RU"/>
        </w:rPr>
        <w:t>учебной дисциплины «Экономика организации»</w:t>
      </w:r>
      <w:r>
        <w:rPr>
          <w:rFonts w:ascii="Times New Roman" w:eastAsia="Times New Roman" w:hAnsi="Times New Roman" w:cs="Times New Roman"/>
          <w:b/>
          <w:color w:val="000000"/>
          <w:sz w:val="24"/>
          <w:lang w:eastAsia="ru-RU"/>
        </w:rPr>
        <w:t xml:space="preserve"> подлежащие проверке</w:t>
      </w:r>
    </w:p>
    <w:p w14:paraId="78CC1125" w14:textId="77777777" w:rsidR="00C63DBF" w:rsidRPr="00E623D3" w:rsidRDefault="00C63DBF" w:rsidP="00756855">
      <w:pPr>
        <w:spacing w:after="0"/>
        <w:jc w:val="center"/>
        <w:rPr>
          <w:rFonts w:ascii="Times New Roman" w:eastAsia="Times New Roman" w:hAnsi="Times New Roman" w:cs="Times New Roman"/>
          <w:b/>
          <w:color w:val="FF0000"/>
          <w:sz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367"/>
      </w:tblGrid>
      <w:tr w:rsidR="00E623D3" w:rsidRPr="00E623D3" w14:paraId="7DE56AB1" w14:textId="77777777" w:rsidTr="00C63DBF">
        <w:tc>
          <w:tcPr>
            <w:tcW w:w="3241" w:type="pct"/>
          </w:tcPr>
          <w:p w14:paraId="4EE689D5" w14:textId="77777777" w:rsidR="00756855" w:rsidRPr="00643150" w:rsidRDefault="00756855" w:rsidP="00EA6A72">
            <w:pPr>
              <w:spacing w:after="200" w:line="240" w:lineRule="auto"/>
              <w:jc w:val="center"/>
              <w:rPr>
                <w:rFonts w:ascii="Times New Roman" w:eastAsia="Times New Roman" w:hAnsi="Times New Roman" w:cs="Times New Roman"/>
                <w:b/>
                <w:bCs/>
                <w:i/>
                <w:color w:val="000000" w:themeColor="text1"/>
                <w:lang w:eastAsia="ru-RU"/>
              </w:rPr>
            </w:pPr>
            <w:r w:rsidRPr="00643150">
              <w:rPr>
                <w:rFonts w:ascii="Times New Roman" w:eastAsia="Times New Roman" w:hAnsi="Times New Roman" w:cs="Times New Roman"/>
                <w:b/>
                <w:bCs/>
                <w:i/>
                <w:color w:val="000000" w:themeColor="text1"/>
                <w:lang w:eastAsia="ru-RU"/>
              </w:rPr>
              <w:t>Результаты обучения</w:t>
            </w:r>
          </w:p>
        </w:tc>
        <w:tc>
          <w:tcPr>
            <w:tcW w:w="1759" w:type="pct"/>
          </w:tcPr>
          <w:p w14:paraId="7D4291EF" w14:textId="77777777" w:rsidR="00756855" w:rsidRPr="00643150" w:rsidRDefault="00756855" w:rsidP="00EA6A72">
            <w:pPr>
              <w:spacing w:after="200" w:line="240" w:lineRule="auto"/>
              <w:jc w:val="center"/>
              <w:rPr>
                <w:rFonts w:ascii="Times New Roman" w:eastAsia="Times New Roman" w:hAnsi="Times New Roman" w:cs="Times New Roman"/>
                <w:b/>
                <w:bCs/>
                <w:i/>
                <w:color w:val="000000" w:themeColor="text1"/>
                <w:lang w:eastAsia="ru-RU"/>
              </w:rPr>
            </w:pPr>
            <w:r w:rsidRPr="00643150">
              <w:rPr>
                <w:rFonts w:ascii="Times New Roman" w:eastAsia="Times New Roman" w:hAnsi="Times New Roman" w:cs="Times New Roman"/>
                <w:b/>
                <w:bCs/>
                <w:i/>
                <w:color w:val="000000" w:themeColor="text1"/>
                <w:lang w:eastAsia="ru-RU"/>
              </w:rPr>
              <w:t>Критерии оценки</w:t>
            </w:r>
          </w:p>
        </w:tc>
      </w:tr>
      <w:tr w:rsidR="00643150" w:rsidRPr="00E623D3" w14:paraId="06EBAC5C" w14:textId="77777777" w:rsidTr="00C63DBF">
        <w:tc>
          <w:tcPr>
            <w:tcW w:w="3241" w:type="pct"/>
          </w:tcPr>
          <w:p w14:paraId="631ADF65" w14:textId="77777777" w:rsidR="00643150" w:rsidRPr="00643150" w:rsidRDefault="00643150" w:rsidP="0064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ru-RU"/>
              </w:rPr>
            </w:pPr>
            <w:r w:rsidRPr="00643150">
              <w:rPr>
                <w:rFonts w:ascii="Times New Roman" w:eastAsia="Calibri" w:hAnsi="Times New Roman" w:cs="Times New Roman"/>
                <w:b/>
                <w:sz w:val="24"/>
                <w:szCs w:val="24"/>
                <w:lang w:eastAsia="ru-RU"/>
              </w:rPr>
              <w:t>уметь</w:t>
            </w:r>
            <w:r w:rsidRPr="00643150">
              <w:rPr>
                <w:rFonts w:ascii="Times New Roman" w:eastAsia="Calibri" w:hAnsi="Times New Roman" w:cs="Times New Roman"/>
                <w:sz w:val="24"/>
                <w:szCs w:val="24"/>
                <w:lang w:eastAsia="ru-RU"/>
              </w:rPr>
              <w:t>:</w:t>
            </w:r>
          </w:p>
          <w:p w14:paraId="3D628D44" w14:textId="1456CB56" w:rsidR="00643150" w:rsidRPr="00E623D3" w:rsidRDefault="00643150" w:rsidP="0064315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color w:val="FF0000"/>
                <w:lang w:eastAsia="ru-RU"/>
              </w:rPr>
            </w:pPr>
            <w:r w:rsidRPr="00643150">
              <w:rPr>
                <w:rFonts w:ascii="Times New Roman" w:eastAsia="Calibri" w:hAnsi="Times New Roman" w:cs="Times New Roman"/>
                <w:sz w:val="24"/>
                <w:szCs w:val="24"/>
                <w:lang w:eastAsia="ru-RU"/>
              </w:rPr>
              <w:t>- рассчитывать эффективность использования трудовых, материальных и финансовых ресурсов;</w:t>
            </w:r>
          </w:p>
        </w:tc>
        <w:tc>
          <w:tcPr>
            <w:tcW w:w="1759" w:type="pct"/>
            <w:vMerge w:val="restart"/>
          </w:tcPr>
          <w:p w14:paraId="26D722B6" w14:textId="77777777" w:rsidR="00643150" w:rsidRPr="007D01DC" w:rsidRDefault="00643150" w:rsidP="00643150">
            <w:pPr>
              <w:pStyle w:val="1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
              <w:rPr>
                <w:rFonts w:eastAsia="Times New Roman"/>
              </w:rPr>
              <w:t>умеет</w:t>
            </w:r>
            <w:r w:rsidRPr="007D01DC">
              <w:t xml:space="preserve"> рассчитывать эффективность использования трудовых, материальных и финансовых ресурсов;</w:t>
            </w:r>
          </w:p>
          <w:p w14:paraId="18EA9CA9" w14:textId="2CF479DA" w:rsidR="00643150" w:rsidRPr="007D01DC" w:rsidRDefault="00643150" w:rsidP="00643150">
            <w:pPr>
              <w:pStyle w:val="1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
              <w:t xml:space="preserve">знает </w:t>
            </w:r>
            <w:r w:rsidRPr="007D01DC">
              <w:t>основы организации производственного и технологического процесса;</w:t>
            </w:r>
          </w:p>
          <w:p w14:paraId="7B88BE7B" w14:textId="72EFD152" w:rsidR="00643150" w:rsidRPr="007D01DC" w:rsidRDefault="00643150" w:rsidP="00643150">
            <w:pPr>
              <w:pStyle w:val="1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 w:rsidRPr="007D01DC">
              <w:t xml:space="preserve">- </w:t>
            </w:r>
            <w:r>
              <w:t xml:space="preserve">знает </w:t>
            </w:r>
            <w:r w:rsidRPr="007D01DC">
              <w:t>материально-технические, трудовые и финансовые ресурсы отрасли и организации, показатели их использования;</w:t>
            </w:r>
          </w:p>
          <w:p w14:paraId="480072A3" w14:textId="6B2ACECE" w:rsidR="00643150" w:rsidRPr="007D01DC" w:rsidRDefault="00643150" w:rsidP="00643150">
            <w:pPr>
              <w:pStyle w:val="1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 w:rsidRPr="007D01DC">
              <w:t xml:space="preserve">- </w:t>
            </w:r>
            <w:r>
              <w:t xml:space="preserve">знает </w:t>
            </w:r>
            <w:r w:rsidRPr="007D01DC">
              <w:t>принципы обеспечения устойчивости объектов экономики;</w:t>
            </w:r>
          </w:p>
          <w:p w14:paraId="6C9B6141" w14:textId="77777777" w:rsidR="00643150" w:rsidRPr="007D01DC" w:rsidRDefault="00643150" w:rsidP="00643150">
            <w:pPr>
              <w:pStyle w:val="1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p>
          <w:p w14:paraId="08D24D49" w14:textId="77777777" w:rsidR="00643150" w:rsidRPr="00E623D3" w:rsidRDefault="00643150" w:rsidP="00EA6A72">
            <w:pPr>
              <w:spacing w:after="200" w:line="240" w:lineRule="auto"/>
              <w:jc w:val="center"/>
              <w:rPr>
                <w:rFonts w:ascii="Times New Roman" w:eastAsia="Times New Roman" w:hAnsi="Times New Roman" w:cs="Times New Roman"/>
                <w:b/>
                <w:bCs/>
                <w:i/>
                <w:color w:val="FF0000"/>
                <w:lang w:eastAsia="ru-RU"/>
              </w:rPr>
            </w:pPr>
          </w:p>
        </w:tc>
      </w:tr>
      <w:tr w:rsidR="00643150" w:rsidRPr="00E623D3" w14:paraId="6EB0A554" w14:textId="77777777" w:rsidTr="00C63DBF">
        <w:tc>
          <w:tcPr>
            <w:tcW w:w="3241" w:type="pct"/>
          </w:tcPr>
          <w:p w14:paraId="3222909A" w14:textId="77777777" w:rsidR="00643150" w:rsidRPr="00643150" w:rsidRDefault="00643150" w:rsidP="0064315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sidRPr="00643150">
              <w:rPr>
                <w:rFonts w:ascii="Times New Roman" w:eastAsia="Calibri" w:hAnsi="Times New Roman" w:cs="Times New Roman"/>
                <w:b/>
                <w:sz w:val="24"/>
                <w:szCs w:val="24"/>
                <w:lang w:eastAsia="ru-RU"/>
              </w:rPr>
              <w:t>знать</w:t>
            </w:r>
            <w:r w:rsidRPr="00643150">
              <w:rPr>
                <w:rFonts w:ascii="Times New Roman" w:eastAsia="Calibri" w:hAnsi="Times New Roman" w:cs="Times New Roman"/>
                <w:sz w:val="24"/>
                <w:szCs w:val="24"/>
                <w:lang w:eastAsia="ru-RU"/>
              </w:rPr>
              <w:t>:</w:t>
            </w:r>
          </w:p>
          <w:p w14:paraId="73123863" w14:textId="77777777" w:rsidR="00643150" w:rsidRPr="00643150" w:rsidRDefault="00643150" w:rsidP="0064315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sidRPr="00643150">
              <w:rPr>
                <w:rFonts w:ascii="Times New Roman" w:eastAsia="Calibri" w:hAnsi="Times New Roman" w:cs="Times New Roman"/>
                <w:sz w:val="24"/>
                <w:szCs w:val="24"/>
                <w:lang w:eastAsia="ru-RU"/>
              </w:rPr>
              <w:t>-  основы организации производственного и технологического процесса;</w:t>
            </w:r>
          </w:p>
          <w:p w14:paraId="1D0A2301" w14:textId="77777777" w:rsidR="00643150" w:rsidRPr="00643150" w:rsidRDefault="00643150" w:rsidP="0064315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sidRPr="00643150">
              <w:rPr>
                <w:rFonts w:ascii="Times New Roman" w:eastAsia="Calibri" w:hAnsi="Times New Roman" w:cs="Times New Roman"/>
                <w:sz w:val="24"/>
                <w:szCs w:val="24"/>
                <w:lang w:eastAsia="ru-RU"/>
              </w:rPr>
              <w:t>- материально-технические, трудовые и финансовые ресурсы отрасли и организации, показатели их использования;</w:t>
            </w:r>
          </w:p>
          <w:p w14:paraId="788451C1" w14:textId="64D3405B" w:rsidR="00643150" w:rsidRPr="00643150" w:rsidRDefault="00643150" w:rsidP="0064315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eastAsia="ru-RU"/>
              </w:rPr>
            </w:pPr>
            <w:r w:rsidRPr="00643150">
              <w:rPr>
                <w:rFonts w:ascii="Times New Roman" w:eastAsia="Calibri" w:hAnsi="Times New Roman" w:cs="Times New Roman"/>
                <w:sz w:val="24"/>
                <w:szCs w:val="24"/>
                <w:lang w:eastAsia="ru-RU"/>
              </w:rPr>
              <w:t>- принципы обеспечения устойчивости объектов экономики;</w:t>
            </w:r>
          </w:p>
        </w:tc>
        <w:tc>
          <w:tcPr>
            <w:tcW w:w="1759" w:type="pct"/>
            <w:vMerge/>
          </w:tcPr>
          <w:p w14:paraId="07414996" w14:textId="77777777" w:rsidR="00643150" w:rsidRPr="00E623D3" w:rsidRDefault="00643150" w:rsidP="00EA6A72">
            <w:pPr>
              <w:spacing w:after="200" w:line="240" w:lineRule="auto"/>
              <w:jc w:val="center"/>
              <w:rPr>
                <w:rFonts w:ascii="Times New Roman" w:eastAsia="Times New Roman" w:hAnsi="Times New Roman" w:cs="Times New Roman"/>
                <w:b/>
                <w:bCs/>
                <w:i/>
                <w:color w:val="FF0000"/>
                <w:lang w:eastAsia="ru-RU"/>
              </w:rPr>
            </w:pPr>
          </w:p>
        </w:tc>
      </w:tr>
      <w:tr w:rsidR="00643150" w:rsidRPr="00E623D3" w14:paraId="0D506CC4" w14:textId="77777777" w:rsidTr="00C63DBF">
        <w:tc>
          <w:tcPr>
            <w:tcW w:w="3241" w:type="pct"/>
          </w:tcPr>
          <w:p w14:paraId="4995E141" w14:textId="77777777" w:rsidR="00643150" w:rsidRPr="00643150" w:rsidRDefault="00643150" w:rsidP="00643150">
            <w:pPr>
              <w:spacing w:after="0" w:line="240" w:lineRule="auto"/>
              <w:rPr>
                <w:rFonts w:ascii="Times New Roman" w:eastAsia="Calibri" w:hAnsi="Times New Roman" w:cs="Times New Roman"/>
                <w:color w:val="000000"/>
                <w:sz w:val="24"/>
                <w:szCs w:val="24"/>
                <w:lang w:eastAsia="ru-RU"/>
              </w:rPr>
            </w:pPr>
            <w:r w:rsidRPr="00643150">
              <w:rPr>
                <w:rFonts w:ascii="Times New Roman" w:eastAsia="Calibri" w:hAnsi="Times New Roman" w:cs="Times New Roman"/>
                <w:color w:val="000000"/>
                <w:sz w:val="24"/>
                <w:szCs w:val="24"/>
                <w:lang w:eastAsia="ru-RU"/>
              </w:rPr>
              <w:t>ОК 3 Принимать решения в стандартных и нестандартных ситуациях и нести за них ответственность.</w:t>
            </w:r>
          </w:p>
          <w:p w14:paraId="15EF46D1" w14:textId="5278EA29" w:rsidR="00643150" w:rsidRPr="00643150" w:rsidRDefault="00643150" w:rsidP="00643150">
            <w:pPr>
              <w:spacing w:after="0" w:line="240" w:lineRule="auto"/>
              <w:rPr>
                <w:rFonts w:ascii="Times New Roman" w:eastAsia="Calibri" w:hAnsi="Times New Roman" w:cs="Times New Roman"/>
                <w:color w:val="000000"/>
                <w:sz w:val="24"/>
                <w:szCs w:val="24"/>
                <w:lang w:eastAsia="ru-RU"/>
              </w:rPr>
            </w:pPr>
            <w:r w:rsidRPr="00643150">
              <w:rPr>
                <w:rFonts w:ascii="Times New Roman" w:eastAsia="Calibri" w:hAnsi="Times New Roman" w:cs="Times New Roman"/>
                <w:color w:val="000000"/>
                <w:sz w:val="24"/>
                <w:szCs w:val="24"/>
                <w:lang w:eastAsia="ru-RU"/>
              </w:rPr>
              <w:t>профессионального и личностного развития.</w:t>
            </w:r>
          </w:p>
          <w:p w14:paraId="521B4732" w14:textId="03BC0635" w:rsidR="00643150" w:rsidRPr="00643150" w:rsidRDefault="00643150" w:rsidP="00643150">
            <w:pPr>
              <w:spacing w:after="0" w:line="240" w:lineRule="auto"/>
              <w:rPr>
                <w:rFonts w:ascii="Times New Roman" w:eastAsia="Calibri" w:hAnsi="Times New Roman" w:cs="Times New Roman"/>
                <w:b/>
                <w:sz w:val="24"/>
                <w:szCs w:val="24"/>
                <w:lang w:eastAsia="ru-RU"/>
              </w:rPr>
            </w:pPr>
            <w:r w:rsidRPr="00643150">
              <w:rPr>
                <w:rFonts w:ascii="Times New Roman" w:eastAsia="Calibri" w:hAnsi="Times New Roman" w:cs="Times New Roman"/>
                <w:sz w:val="24"/>
                <w:szCs w:val="24"/>
                <w:lang w:eastAsia="ru-RU"/>
              </w:rPr>
              <w:t>ОК 9 Ориентироваться в условиях частой смены технологий в профессиональной деятельности.</w:t>
            </w:r>
          </w:p>
        </w:tc>
        <w:tc>
          <w:tcPr>
            <w:tcW w:w="1759" w:type="pct"/>
            <w:vMerge/>
          </w:tcPr>
          <w:p w14:paraId="7B8736DB" w14:textId="77777777" w:rsidR="00643150" w:rsidRPr="00E623D3" w:rsidRDefault="00643150" w:rsidP="00EA6A72">
            <w:pPr>
              <w:spacing w:after="200" w:line="240" w:lineRule="auto"/>
              <w:jc w:val="center"/>
              <w:rPr>
                <w:rFonts w:ascii="Times New Roman" w:eastAsia="Times New Roman" w:hAnsi="Times New Roman" w:cs="Times New Roman"/>
                <w:b/>
                <w:bCs/>
                <w:i/>
                <w:color w:val="FF0000"/>
                <w:lang w:eastAsia="ru-RU"/>
              </w:rPr>
            </w:pPr>
          </w:p>
        </w:tc>
      </w:tr>
      <w:tr w:rsidR="00643150" w:rsidRPr="00E623D3" w14:paraId="7E7FBEF1" w14:textId="77777777" w:rsidTr="00C63DBF">
        <w:tc>
          <w:tcPr>
            <w:tcW w:w="3241" w:type="pct"/>
          </w:tcPr>
          <w:p w14:paraId="264A54CB" w14:textId="0E0E9038" w:rsidR="00643150" w:rsidRPr="00E623D3" w:rsidRDefault="00643150" w:rsidP="00643150">
            <w:pPr>
              <w:spacing w:after="0" w:line="240" w:lineRule="auto"/>
              <w:rPr>
                <w:rFonts w:ascii="Times New Roman" w:eastAsia="Times New Roman" w:hAnsi="Times New Roman" w:cs="Times New Roman"/>
                <w:iCs/>
                <w:color w:val="FF0000"/>
                <w:sz w:val="24"/>
                <w:szCs w:val="24"/>
                <w:lang w:eastAsia="ru-RU"/>
              </w:rPr>
            </w:pPr>
            <w:r w:rsidRPr="00643150">
              <w:rPr>
                <w:rFonts w:ascii="Times New Roman" w:eastAsia="Calibri" w:hAnsi="Times New Roman" w:cs="Times New Roman"/>
                <w:sz w:val="24"/>
                <w:szCs w:val="24"/>
                <w:lang w:eastAsia="ru-RU"/>
              </w:rPr>
              <w:t>ПК 4.5. Оценивать и обеспечивать эргономические характеристики схем и систем автоматизации</w:t>
            </w:r>
          </w:p>
        </w:tc>
        <w:tc>
          <w:tcPr>
            <w:tcW w:w="1759" w:type="pct"/>
            <w:vMerge/>
          </w:tcPr>
          <w:p w14:paraId="0CA3AF10" w14:textId="77777777" w:rsidR="00643150" w:rsidRPr="00E623D3" w:rsidRDefault="00643150" w:rsidP="007624B2">
            <w:pPr>
              <w:spacing w:after="0" w:line="240" w:lineRule="auto"/>
              <w:jc w:val="both"/>
              <w:rPr>
                <w:rFonts w:ascii="Times New Roman" w:eastAsia="Times New Roman" w:hAnsi="Times New Roman" w:cs="Times New Roman"/>
                <w:color w:val="FF0000"/>
                <w:lang w:eastAsia="ru-RU"/>
              </w:rPr>
            </w:pPr>
          </w:p>
        </w:tc>
      </w:tr>
    </w:tbl>
    <w:p w14:paraId="76939E69" w14:textId="77777777" w:rsidR="00756855" w:rsidRDefault="00756855" w:rsidP="00756855"/>
    <w:p w14:paraId="34F18190" w14:textId="4FF06ADC" w:rsidR="00C419BC" w:rsidRPr="00C419BC" w:rsidRDefault="00C419BC" w:rsidP="00C419BC">
      <w:pPr>
        <w:spacing w:line="254" w:lineRule="auto"/>
        <w:jc w:val="center"/>
        <w:rPr>
          <w:rFonts w:ascii="Times New Roman" w:eastAsia="Calibri" w:hAnsi="Times New Roman" w:cs="Times New Roman"/>
          <w:sz w:val="28"/>
          <w:szCs w:val="28"/>
        </w:rPr>
      </w:pPr>
      <w:r w:rsidRPr="00C419BC">
        <w:rPr>
          <w:rFonts w:ascii="Times New Roman" w:eastAsia="Calibri" w:hAnsi="Times New Roman" w:cs="Times New Roman"/>
          <w:sz w:val="28"/>
          <w:szCs w:val="28"/>
        </w:rPr>
        <w:t>Задания для оценки освоения учебной дисциплины «Экономика организац</w:t>
      </w:r>
      <w:r w:rsidR="00643150">
        <w:rPr>
          <w:rFonts w:ascii="Times New Roman" w:eastAsia="Calibri" w:hAnsi="Times New Roman" w:cs="Times New Roman"/>
          <w:sz w:val="28"/>
          <w:szCs w:val="28"/>
        </w:rPr>
        <w:t>ии</w:t>
      </w:r>
      <w:r w:rsidRPr="00C419BC">
        <w:rPr>
          <w:rFonts w:ascii="Times New Roman" w:eastAsia="Calibri" w:hAnsi="Times New Roman" w:cs="Times New Roman"/>
          <w:sz w:val="28"/>
          <w:szCs w:val="28"/>
        </w:rPr>
        <w:t>»</w:t>
      </w:r>
    </w:p>
    <w:p w14:paraId="30044F20" w14:textId="77777777" w:rsidR="00C419BC" w:rsidRPr="00C419BC" w:rsidRDefault="00C419BC" w:rsidP="00C419B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419BC">
        <w:rPr>
          <w:rFonts w:ascii="Times New Roman" w:eastAsia="Times New Roman" w:hAnsi="Times New Roman" w:cs="Times New Roman"/>
          <w:b/>
          <w:bCs/>
          <w:sz w:val="28"/>
          <w:szCs w:val="28"/>
          <w:lang w:eastAsia="ru-RU"/>
        </w:rPr>
        <w:t>УКАЗАНИЕ</w:t>
      </w:r>
    </w:p>
    <w:p w14:paraId="305C41FD" w14:textId="77777777" w:rsidR="00C419BC" w:rsidRPr="00C419BC" w:rsidRDefault="00C419BC" w:rsidP="00C419BC">
      <w:pPr>
        <w:spacing w:line="254" w:lineRule="auto"/>
        <w:jc w:val="center"/>
        <w:rPr>
          <w:rFonts w:ascii="Times New Roman" w:eastAsia="Times New Roman" w:hAnsi="Times New Roman" w:cs="Times New Roman"/>
          <w:b/>
          <w:bCs/>
          <w:i/>
          <w:iCs/>
          <w:color w:val="000000" w:themeColor="text1"/>
          <w:sz w:val="28"/>
          <w:szCs w:val="28"/>
          <w:lang w:eastAsia="ru-RU"/>
        </w:rPr>
      </w:pPr>
      <w:bookmarkStart w:id="0" w:name="_Hlk136075782"/>
      <w:r w:rsidRPr="00C419BC">
        <w:rPr>
          <w:rFonts w:ascii="Times New Roman" w:eastAsia="Times New Roman" w:hAnsi="Times New Roman" w:cs="Times New Roman"/>
          <w:b/>
          <w:bCs/>
          <w:color w:val="000000" w:themeColor="text1"/>
          <w:sz w:val="28"/>
          <w:szCs w:val="28"/>
          <w:lang w:eastAsia="ru-RU"/>
        </w:rPr>
        <w:t xml:space="preserve"> </w:t>
      </w:r>
      <w:r w:rsidRPr="00C419BC">
        <w:rPr>
          <w:rFonts w:ascii="Times New Roman" w:eastAsia="Times New Roman" w:hAnsi="Times New Roman" w:cs="Times New Roman"/>
          <w:b/>
          <w:bCs/>
          <w:i/>
          <w:iCs/>
          <w:color w:val="000000" w:themeColor="text1"/>
          <w:sz w:val="28"/>
          <w:szCs w:val="28"/>
          <w:lang w:eastAsia="ru-RU"/>
        </w:rPr>
        <w:t>В заданиях с 1 по 14 из предложенных вариантов ответов выберите один правильный.</w:t>
      </w:r>
    </w:p>
    <w:p w14:paraId="5E5C45B3" w14:textId="77777777" w:rsidR="00C419BC" w:rsidRPr="00C419BC" w:rsidRDefault="00C419BC" w:rsidP="00C419BC">
      <w:pPr>
        <w:widowControl w:val="0"/>
        <w:snapToGrid w:val="0"/>
        <w:spacing w:before="60" w:after="0" w:line="240" w:lineRule="auto"/>
        <w:jc w:val="both"/>
        <w:rPr>
          <w:rFonts w:ascii="Times New Roman" w:eastAsia="Times New Roman" w:hAnsi="Times New Roman" w:cs="Times New Roman"/>
          <w:bCs/>
          <w:sz w:val="24"/>
          <w:szCs w:val="24"/>
          <w:lang w:eastAsia="ru-RU"/>
        </w:rPr>
      </w:pPr>
      <w:r w:rsidRPr="00C419BC">
        <w:rPr>
          <w:rFonts w:ascii="Times New Roman" w:eastAsia="Times New Roman" w:hAnsi="Times New Roman" w:cs="Times New Roman"/>
          <w:color w:val="000000" w:themeColor="text1"/>
          <w:sz w:val="24"/>
          <w:szCs w:val="24"/>
          <w:lang w:eastAsia="ru-RU"/>
        </w:rPr>
        <w:t>1.</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bCs/>
          <w:sz w:val="24"/>
          <w:szCs w:val="24"/>
          <w:lang w:eastAsia="ru-RU"/>
        </w:rPr>
        <w:t>В чем основное отличие коммерческой организации от некоммерческой?</w:t>
      </w:r>
    </w:p>
    <w:p w14:paraId="14EAC61D"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sz w:val="24"/>
          <w:szCs w:val="24"/>
          <w:lang w:eastAsia="ru-RU"/>
        </w:rPr>
      </w:pPr>
      <w:r w:rsidRPr="00C419BC">
        <w:rPr>
          <w:rFonts w:ascii="Times New Roman" w:eastAsia="Times New Roman" w:hAnsi="Times New Roman" w:cs="Times New Roman"/>
          <w:sz w:val="24"/>
          <w:szCs w:val="24"/>
          <w:lang w:eastAsia="ru-RU"/>
        </w:rPr>
        <w:t>а) основой создания коммерческой организации является частная собственность</w:t>
      </w:r>
    </w:p>
    <w:p w14:paraId="0DBEF119"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sz w:val="24"/>
          <w:szCs w:val="24"/>
          <w:lang w:eastAsia="ru-RU"/>
        </w:rPr>
      </w:pPr>
      <w:r w:rsidRPr="00C419BC">
        <w:rPr>
          <w:rFonts w:ascii="Times New Roman" w:eastAsia="Times New Roman" w:hAnsi="Times New Roman" w:cs="Times New Roman"/>
          <w:sz w:val="24"/>
          <w:szCs w:val="24"/>
          <w:lang w:eastAsia="ru-RU"/>
        </w:rPr>
        <w:t>б) целью коммерческой организации является покупка и продажа товара</w:t>
      </w:r>
    </w:p>
    <w:p w14:paraId="71340626"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sz w:val="24"/>
          <w:szCs w:val="24"/>
          <w:lang w:eastAsia="ru-RU"/>
        </w:rPr>
      </w:pPr>
      <w:r w:rsidRPr="00C419BC">
        <w:rPr>
          <w:rFonts w:ascii="Times New Roman" w:eastAsia="Times New Roman" w:hAnsi="Times New Roman" w:cs="Times New Roman"/>
          <w:sz w:val="24"/>
          <w:szCs w:val="24"/>
          <w:lang w:eastAsia="ru-RU"/>
        </w:rPr>
        <w:t>в) целью коммерческой организации является получение прибыли</w:t>
      </w:r>
    </w:p>
    <w:p w14:paraId="73DCD73D"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sz w:val="24"/>
          <w:szCs w:val="24"/>
          <w:lang w:eastAsia="ru-RU"/>
        </w:rPr>
      </w:pPr>
      <w:r w:rsidRPr="00C419BC">
        <w:rPr>
          <w:rFonts w:ascii="Times New Roman" w:eastAsia="Times New Roman" w:hAnsi="Times New Roman" w:cs="Times New Roman"/>
          <w:sz w:val="24"/>
          <w:szCs w:val="24"/>
          <w:lang w:eastAsia="ru-RU"/>
        </w:rPr>
        <w:t>г) целью коммерческой организации является создание продукции, оказание услуг и выполнение работ</w:t>
      </w:r>
    </w:p>
    <w:p w14:paraId="7A3A2DAD"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p>
    <w:p w14:paraId="24F7430E" w14:textId="77777777" w:rsidR="00C419BC" w:rsidRPr="00C419BC" w:rsidRDefault="00C419BC" w:rsidP="00C419BC">
      <w:pPr>
        <w:spacing w:before="60" w:after="0" w:line="240" w:lineRule="auto"/>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2.</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sz w:val="24"/>
          <w:szCs w:val="24"/>
          <w:lang w:eastAsia="ru-RU"/>
        </w:rPr>
        <w:t xml:space="preserve">Производственная структура предприятия — это </w:t>
      </w:r>
    </w:p>
    <w:p w14:paraId="3CD437A5" w14:textId="77777777" w:rsidR="00C419BC" w:rsidRPr="00C419BC" w:rsidRDefault="00C419BC" w:rsidP="00C419BC">
      <w:pPr>
        <w:spacing w:after="0" w:line="240" w:lineRule="auto"/>
        <w:rPr>
          <w:rFonts w:ascii="Times New Roman" w:eastAsia="Times New Roman" w:hAnsi="Times New Roman" w:cs="Times New Roman"/>
          <w:sz w:val="24"/>
          <w:szCs w:val="24"/>
          <w:lang w:eastAsia="ru-RU"/>
        </w:rPr>
      </w:pPr>
      <w:r w:rsidRPr="00C419BC">
        <w:rPr>
          <w:rFonts w:ascii="Times New Roman" w:eastAsia="Calibri" w:hAnsi="Times New Roman" w:cs="Times New Roman"/>
          <w:color w:val="000000" w:themeColor="text1"/>
          <w:sz w:val="24"/>
          <w:szCs w:val="24"/>
          <w:lang w:eastAsia="ru-RU"/>
        </w:rPr>
        <w:t xml:space="preserve">а) </w:t>
      </w:r>
      <w:r w:rsidRPr="00C419BC">
        <w:rPr>
          <w:rFonts w:ascii="Times New Roman" w:eastAsia="Times New Roman" w:hAnsi="Times New Roman" w:cs="Times New Roman"/>
          <w:sz w:val="24"/>
          <w:szCs w:val="24"/>
          <w:lang w:eastAsia="ru-RU"/>
        </w:rPr>
        <w:t xml:space="preserve">механизм хозяйственного управления </w:t>
      </w:r>
    </w:p>
    <w:p w14:paraId="34677A53" w14:textId="77777777" w:rsidR="00C419BC" w:rsidRPr="00C419BC" w:rsidRDefault="00C419BC" w:rsidP="00C419BC">
      <w:pPr>
        <w:spacing w:after="0" w:line="240" w:lineRule="auto"/>
        <w:rPr>
          <w:rFonts w:ascii="Times New Roman" w:eastAsia="Times New Roman" w:hAnsi="Times New Roman" w:cs="Times New Roman"/>
          <w:sz w:val="24"/>
          <w:szCs w:val="24"/>
          <w:lang w:eastAsia="ru-RU"/>
        </w:rPr>
      </w:pPr>
      <w:r w:rsidRPr="00C419BC">
        <w:rPr>
          <w:rFonts w:ascii="Times New Roman" w:eastAsia="Calibri" w:hAnsi="Times New Roman" w:cs="Times New Roman"/>
          <w:color w:val="000000" w:themeColor="text1"/>
          <w:sz w:val="24"/>
          <w:szCs w:val="24"/>
          <w:lang w:eastAsia="ru-RU"/>
        </w:rPr>
        <w:t xml:space="preserve">б) </w:t>
      </w:r>
      <w:r w:rsidRPr="00C419BC">
        <w:rPr>
          <w:rFonts w:ascii="Times New Roman" w:eastAsia="Times New Roman" w:hAnsi="Times New Roman" w:cs="Times New Roman"/>
          <w:sz w:val="24"/>
          <w:szCs w:val="24"/>
          <w:lang w:eastAsia="ru-RU"/>
        </w:rPr>
        <w:t>организационная структура управления</w:t>
      </w:r>
    </w:p>
    <w:p w14:paraId="00CCA3A3" w14:textId="77777777" w:rsidR="00C419BC" w:rsidRPr="00C419BC" w:rsidRDefault="00C419BC" w:rsidP="00C419BC">
      <w:pPr>
        <w:spacing w:after="0" w:line="240" w:lineRule="auto"/>
        <w:rPr>
          <w:rFonts w:ascii="Times New Roman" w:eastAsia="Times New Roman" w:hAnsi="Times New Roman" w:cs="Times New Roman"/>
          <w:sz w:val="24"/>
          <w:szCs w:val="24"/>
          <w:lang w:eastAsia="ru-RU"/>
        </w:rPr>
      </w:pPr>
      <w:r w:rsidRPr="00C419BC">
        <w:rPr>
          <w:rFonts w:ascii="Times New Roman" w:eastAsia="Calibri" w:hAnsi="Times New Roman" w:cs="Times New Roman"/>
          <w:color w:val="000000" w:themeColor="text1"/>
          <w:sz w:val="24"/>
          <w:szCs w:val="24"/>
          <w:lang w:eastAsia="ru-RU"/>
        </w:rPr>
        <w:t xml:space="preserve">в) </w:t>
      </w:r>
      <w:r w:rsidRPr="00C419BC">
        <w:rPr>
          <w:rFonts w:ascii="Times New Roman" w:eastAsia="Times New Roman" w:hAnsi="Times New Roman" w:cs="Times New Roman"/>
          <w:sz w:val="24"/>
          <w:szCs w:val="24"/>
          <w:lang w:eastAsia="ru-RU"/>
        </w:rPr>
        <w:t xml:space="preserve">структура капитала </w:t>
      </w:r>
    </w:p>
    <w:p w14:paraId="45AE63C1"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состав и соотношение внутренних звеньев</w:t>
      </w:r>
    </w:p>
    <w:p w14:paraId="4E35BE27" w14:textId="77777777" w:rsidR="00C419BC" w:rsidRPr="00C419BC" w:rsidRDefault="00C419BC" w:rsidP="00C419BC">
      <w:pPr>
        <w:spacing w:after="0" w:line="240" w:lineRule="auto"/>
        <w:jc w:val="center"/>
        <w:rPr>
          <w:rFonts w:ascii="Times New Roman" w:eastAsia="Times New Roman" w:hAnsi="Times New Roman" w:cs="Times New Roman"/>
          <w:b/>
          <w:bCs/>
          <w:i/>
          <w:iCs/>
          <w:color w:val="000000" w:themeColor="text1"/>
          <w:sz w:val="28"/>
          <w:szCs w:val="28"/>
          <w:lang w:eastAsia="ru-RU"/>
        </w:rPr>
      </w:pPr>
    </w:p>
    <w:bookmarkEnd w:id="0"/>
    <w:p w14:paraId="7ECCB7B4"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 xml:space="preserve">3. </w:t>
      </w:r>
      <w:r w:rsidRPr="00C419BC">
        <w:rPr>
          <w:rFonts w:ascii="Times New Roman" w:eastAsia="Calibri" w:hAnsi="Times New Roman" w:cs="Times New Roman"/>
          <w:bCs/>
          <w:color w:val="000000" w:themeColor="text1"/>
          <w:sz w:val="24"/>
          <w:szCs w:val="24"/>
        </w:rPr>
        <w:t>Организация – это группа людей, деятельность которых</w:t>
      </w:r>
    </w:p>
    <w:p w14:paraId="0EB076EB"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связана с производством</w:t>
      </w:r>
    </w:p>
    <w:p w14:paraId="22CED909"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связана с реализацией</w:t>
      </w:r>
    </w:p>
    <w:p w14:paraId="7468E291" w14:textId="77777777" w:rsidR="00C419BC" w:rsidRPr="00C419BC" w:rsidRDefault="00C419BC" w:rsidP="00C419BC">
      <w:pPr>
        <w:spacing w:after="0" w:line="240" w:lineRule="auto"/>
        <w:rPr>
          <w:rFonts w:ascii="Times New Roman" w:eastAsia="Calibri" w:hAnsi="Times New Roman" w:cs="Times New Roman"/>
          <w:bCs/>
          <w:color w:val="000000" w:themeColor="text1"/>
          <w:sz w:val="24"/>
          <w:szCs w:val="24"/>
        </w:rPr>
      </w:pPr>
      <w:r w:rsidRPr="00C419BC">
        <w:rPr>
          <w:rFonts w:ascii="Times New Roman" w:eastAsia="Times New Roman" w:hAnsi="Times New Roman" w:cs="Times New Roman"/>
          <w:color w:val="000000" w:themeColor="text1"/>
          <w:sz w:val="24"/>
          <w:szCs w:val="24"/>
          <w:lang w:eastAsia="ru-RU"/>
        </w:rPr>
        <w:t xml:space="preserve">в) </w:t>
      </w:r>
      <w:r w:rsidRPr="00C419BC">
        <w:rPr>
          <w:rFonts w:ascii="Times New Roman" w:eastAsia="Calibri" w:hAnsi="Times New Roman" w:cs="Times New Roman"/>
          <w:bCs/>
          <w:color w:val="000000" w:themeColor="text1"/>
          <w:sz w:val="24"/>
          <w:szCs w:val="24"/>
        </w:rPr>
        <w:t>сознательно координируется, для достижения общих целей</w:t>
      </w:r>
    </w:p>
    <w:p w14:paraId="76C8CCA2" w14:textId="77777777" w:rsidR="00C419BC" w:rsidRPr="00C419BC" w:rsidRDefault="00C419BC" w:rsidP="00C419BC">
      <w:pPr>
        <w:spacing w:after="0" w:line="240" w:lineRule="auto"/>
        <w:rPr>
          <w:rFonts w:ascii="Times New Roman" w:eastAsia="Calibri" w:hAnsi="Times New Roman" w:cs="Times New Roman"/>
          <w:bCs/>
          <w:color w:val="000000" w:themeColor="text1"/>
          <w:sz w:val="24"/>
          <w:szCs w:val="24"/>
        </w:rPr>
      </w:pPr>
      <w:r w:rsidRPr="00C419BC">
        <w:rPr>
          <w:rFonts w:ascii="Times New Roman" w:eastAsia="Calibri" w:hAnsi="Times New Roman" w:cs="Times New Roman"/>
          <w:bCs/>
          <w:color w:val="000000" w:themeColor="text1"/>
          <w:sz w:val="24"/>
          <w:szCs w:val="24"/>
        </w:rPr>
        <w:t>г) связана с сервисом</w:t>
      </w:r>
    </w:p>
    <w:p w14:paraId="105F5BB7" w14:textId="77777777" w:rsidR="00C419BC" w:rsidRPr="00C419BC" w:rsidRDefault="00C419BC" w:rsidP="00C419BC">
      <w:pPr>
        <w:spacing w:after="0" w:line="276" w:lineRule="auto"/>
        <w:rPr>
          <w:rFonts w:ascii="Times New Roman" w:eastAsia="Calibri" w:hAnsi="Times New Roman" w:cs="Times New Roman"/>
          <w:bCs/>
          <w:color w:val="000000" w:themeColor="text1"/>
          <w:sz w:val="24"/>
          <w:szCs w:val="24"/>
        </w:rPr>
      </w:pPr>
    </w:p>
    <w:p w14:paraId="354E2E82" w14:textId="77777777" w:rsidR="00C419BC" w:rsidRPr="00C419BC" w:rsidRDefault="00C419BC" w:rsidP="00C419BC">
      <w:pPr>
        <w:widowControl w:val="0"/>
        <w:snapToGrid w:val="0"/>
        <w:spacing w:before="60" w:after="0" w:line="240" w:lineRule="auto"/>
        <w:jc w:val="both"/>
        <w:rPr>
          <w:rFonts w:ascii="Times New Roman" w:eastAsia="Times New Roman" w:hAnsi="Times New Roman" w:cs="Times New Roman"/>
          <w:bCs/>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4.</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bCs/>
          <w:color w:val="000000" w:themeColor="text1"/>
          <w:sz w:val="24"/>
          <w:szCs w:val="24"/>
          <w:lang w:eastAsia="ru-RU"/>
        </w:rPr>
        <w:t>Какой орган управления акционерным обществом является высшим?</w:t>
      </w:r>
    </w:p>
    <w:p w14:paraId="135AFF74"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lastRenderedPageBreak/>
        <w:t>а) совет директоров</w:t>
      </w:r>
    </w:p>
    <w:p w14:paraId="2506D0E5"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 xml:space="preserve">б) общее собрание акционеров </w:t>
      </w:r>
    </w:p>
    <w:p w14:paraId="1188AD2C"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правление</w:t>
      </w:r>
    </w:p>
    <w:p w14:paraId="43682B81"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sz w:val="24"/>
          <w:szCs w:val="24"/>
          <w:lang w:eastAsia="ru-RU"/>
        </w:rPr>
        <w:t>г) наблюдательный совет</w:t>
      </w:r>
    </w:p>
    <w:p w14:paraId="0E59C863"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25692D3F"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5. Средства, используемые в процессе производства в течение одного производственного цикла, переносят стоимость на готовую продукцию полностью, изменяют свою натуральную форму это</w:t>
      </w:r>
    </w:p>
    <w:p w14:paraId="4EF994F7"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основные средства</w:t>
      </w:r>
    </w:p>
    <w:p w14:paraId="57D4A1B8"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оборотные средства</w:t>
      </w:r>
    </w:p>
    <w:p w14:paraId="134CEF75"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собственные фонды</w:t>
      </w:r>
    </w:p>
    <w:p w14:paraId="098B064B"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заемные фонды</w:t>
      </w:r>
    </w:p>
    <w:p w14:paraId="357D13DC"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1A6FA3A2"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 xml:space="preserve">6. Какие из перечисленных позиций </w:t>
      </w:r>
      <w:r w:rsidRPr="00C419BC">
        <w:rPr>
          <w:rFonts w:ascii="Times New Roman" w:eastAsia="Times New Roman" w:hAnsi="Times New Roman" w:cs="Times New Roman"/>
          <w:b/>
          <w:color w:val="000000" w:themeColor="text1"/>
          <w:sz w:val="24"/>
          <w:szCs w:val="24"/>
          <w:lang w:eastAsia="ru-RU"/>
        </w:rPr>
        <w:t>НЕ</w:t>
      </w:r>
      <w:r w:rsidRPr="00C419BC">
        <w:rPr>
          <w:rFonts w:ascii="Times New Roman" w:eastAsia="Times New Roman" w:hAnsi="Times New Roman" w:cs="Times New Roman"/>
          <w:color w:val="000000" w:themeColor="text1"/>
          <w:sz w:val="24"/>
          <w:szCs w:val="24"/>
          <w:lang w:eastAsia="ru-RU"/>
        </w:rPr>
        <w:t xml:space="preserve"> входят в состав основных фондов:</w:t>
      </w:r>
    </w:p>
    <w:p w14:paraId="47E546FB"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машины и оборудование;</w:t>
      </w:r>
    </w:p>
    <w:p w14:paraId="41E0EFD0"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транспортные средства</w:t>
      </w:r>
    </w:p>
    <w:p w14:paraId="6D5CD63A"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здания и сооружения</w:t>
      </w:r>
    </w:p>
    <w:p w14:paraId="1D935CD8"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товар</w:t>
      </w:r>
    </w:p>
    <w:p w14:paraId="395D81FE"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5350B79A" w14:textId="77777777" w:rsidR="00C419BC" w:rsidRPr="00C419BC" w:rsidRDefault="00C419BC" w:rsidP="00C419BC">
      <w:pPr>
        <w:spacing w:after="0" w:line="254" w:lineRule="auto"/>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7.</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color w:val="000000" w:themeColor="text1"/>
          <w:sz w:val="24"/>
          <w:szCs w:val="24"/>
          <w:lang w:eastAsia="ru-RU"/>
        </w:rPr>
        <w:t>Норма амортизации</w:t>
      </w:r>
      <w:r w:rsidRPr="00C419BC">
        <w:rPr>
          <w:rFonts w:ascii="Times New Roman" w:eastAsia="Times New Roman" w:hAnsi="Times New Roman" w:cs="Times New Roman"/>
          <w:sz w:val="24"/>
          <w:szCs w:val="24"/>
          <w:lang w:eastAsia="ru-RU"/>
        </w:rPr>
        <w:t xml:space="preserve"> – это:</w:t>
      </w:r>
    </w:p>
    <w:p w14:paraId="5AA06FFA"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а) </w:t>
      </w:r>
      <w:r w:rsidRPr="00C419BC">
        <w:rPr>
          <w:rFonts w:ascii="Times New Roman" w:eastAsia="Times New Roman" w:hAnsi="Times New Roman" w:cs="Times New Roman"/>
          <w:sz w:val="24"/>
          <w:szCs w:val="24"/>
          <w:lang w:eastAsia="ru-RU"/>
        </w:rPr>
        <w:t>отчисления, соответствующие степени износа основных фондов;</w:t>
      </w:r>
    </w:p>
    <w:p w14:paraId="57F4AC46"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б) </w:t>
      </w:r>
      <w:r w:rsidRPr="00C419BC">
        <w:rPr>
          <w:rFonts w:ascii="Times New Roman" w:eastAsia="Times New Roman" w:hAnsi="Times New Roman" w:cs="Times New Roman"/>
          <w:sz w:val="24"/>
          <w:szCs w:val="24"/>
          <w:lang w:eastAsia="ru-RU"/>
        </w:rPr>
        <w:t>часть балансовой стоимости основных фондов, учитывающая степень износа основных фондов и выраженная в процентах;</w:t>
      </w:r>
    </w:p>
    <w:p w14:paraId="6081ED31"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в) </w:t>
      </w:r>
      <w:r w:rsidRPr="00C419BC">
        <w:rPr>
          <w:rFonts w:ascii="Times New Roman" w:eastAsia="Times New Roman" w:hAnsi="Times New Roman" w:cs="Times New Roman"/>
          <w:sz w:val="24"/>
          <w:szCs w:val="24"/>
          <w:lang w:eastAsia="ru-RU"/>
        </w:rPr>
        <w:t>процесс постоянного перенесения стоимости основных фондов на реализуемую продукцию и услуги в целях накопления средств для полного их восстановления</w:t>
      </w:r>
    </w:p>
    <w:p w14:paraId="737562FD" w14:textId="77777777" w:rsidR="00C419BC" w:rsidRPr="00C419BC" w:rsidRDefault="00C419BC" w:rsidP="00C419BC">
      <w:pPr>
        <w:spacing w:after="0" w:line="240" w:lineRule="auto"/>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 xml:space="preserve">г) </w:t>
      </w:r>
      <w:r w:rsidRPr="00C419BC">
        <w:rPr>
          <w:rFonts w:ascii="Times New Roman" w:eastAsia="Times New Roman" w:hAnsi="Times New Roman" w:cs="Times New Roman"/>
          <w:sz w:val="24"/>
          <w:szCs w:val="24"/>
          <w:lang w:eastAsia="ru-RU"/>
        </w:rPr>
        <w:t>часть ликвидационной стоимости основных фондов, учитывающая степень износа основных фондов и выраженная в рублях;</w:t>
      </w:r>
    </w:p>
    <w:p w14:paraId="79637D37"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78C7AA2D" w14:textId="77777777" w:rsidR="00C419BC" w:rsidRPr="00C419BC" w:rsidRDefault="00C419BC" w:rsidP="00C419BC">
      <w:pPr>
        <w:tabs>
          <w:tab w:val="left" w:pos="941"/>
        </w:tabs>
        <w:autoSpaceDE w:val="0"/>
        <w:autoSpaceDN w:val="0"/>
        <w:adjustRightInd w:val="0"/>
        <w:spacing w:after="0" w:line="322"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8. Трудоемкость — это:</w:t>
      </w:r>
    </w:p>
    <w:p w14:paraId="1ED882A6" w14:textId="77777777" w:rsidR="00C419BC" w:rsidRPr="00C419BC" w:rsidRDefault="00C419BC" w:rsidP="00C419BC">
      <w:pPr>
        <w:tabs>
          <w:tab w:val="left" w:pos="466"/>
        </w:tabs>
        <w:autoSpaceDE w:val="0"/>
        <w:autoSpaceDN w:val="0"/>
        <w:adjustRightInd w:val="0"/>
        <w:spacing w:after="0" w:line="322"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количество произведенной продукции в единицу времени</w:t>
      </w:r>
    </w:p>
    <w:p w14:paraId="7318EF58" w14:textId="77777777" w:rsidR="00C419BC" w:rsidRPr="00C419BC" w:rsidRDefault="00C419BC" w:rsidP="00C419BC">
      <w:pPr>
        <w:tabs>
          <w:tab w:val="left" w:pos="466"/>
        </w:tabs>
        <w:autoSpaceDE w:val="0"/>
        <w:autoSpaceDN w:val="0"/>
        <w:adjustRightInd w:val="0"/>
        <w:spacing w:after="0" w:line="322"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количество произведенной продукции одним работником</w:t>
      </w:r>
    </w:p>
    <w:p w14:paraId="1EA30964"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количество затраченного времени для производства единицы продукции</w:t>
      </w:r>
    </w:p>
    <w:p w14:paraId="6FAC1612"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количество энергоресурсов в единицу времени</w:t>
      </w:r>
    </w:p>
    <w:p w14:paraId="37D79B17"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65658038" w14:textId="77777777" w:rsidR="00C419BC" w:rsidRPr="00C419BC" w:rsidRDefault="00C419BC" w:rsidP="00C419BC">
      <w:pPr>
        <w:tabs>
          <w:tab w:val="left" w:pos="240"/>
        </w:tabs>
        <w:autoSpaceDE w:val="0"/>
        <w:autoSpaceDN w:val="0"/>
        <w:adjustRightInd w:val="0"/>
        <w:spacing w:before="115" w:after="0" w:line="274" w:lineRule="exact"/>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9. Переменными издержками обращения называют соответствующие издержки:</w:t>
      </w:r>
    </w:p>
    <w:p w14:paraId="01F4CD66" w14:textId="77777777" w:rsidR="00C419BC" w:rsidRPr="00C419BC" w:rsidRDefault="00C419BC" w:rsidP="00C419BC">
      <w:pPr>
        <w:tabs>
          <w:tab w:val="left" w:pos="240"/>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не зависящие от объёма продаж;</w:t>
      </w:r>
    </w:p>
    <w:p w14:paraId="2778687F" w14:textId="77777777" w:rsidR="00C419BC" w:rsidRPr="00C419BC" w:rsidRDefault="00C419BC" w:rsidP="00C419BC">
      <w:pPr>
        <w:tabs>
          <w:tab w:val="left" w:pos="240"/>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w:t>
      </w:r>
      <w:r w:rsidRPr="00C419BC">
        <w:rPr>
          <w:rFonts w:ascii="Times New Roman" w:eastAsia="Times New Roman" w:hAnsi="Times New Roman" w:cs="Times New Roman"/>
          <w:color w:val="000000" w:themeColor="text1"/>
          <w:sz w:val="24"/>
          <w:szCs w:val="24"/>
          <w:lang w:eastAsia="ru-RU"/>
        </w:rPr>
        <w:tab/>
        <w:t xml:space="preserve"> изменяющиеся пропорционально объему продаж;</w:t>
      </w:r>
    </w:p>
    <w:p w14:paraId="514D8A95" w14:textId="77777777" w:rsidR="00C419BC" w:rsidRPr="00C419BC" w:rsidRDefault="00C419BC" w:rsidP="00C419BC">
      <w:pPr>
        <w:tabs>
          <w:tab w:val="left" w:pos="240"/>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изменяющиеся регрессивно объёму продаж.</w:t>
      </w:r>
    </w:p>
    <w:p w14:paraId="26CA5AAF" w14:textId="77777777" w:rsidR="00C419BC" w:rsidRPr="00C419BC" w:rsidRDefault="00C419BC" w:rsidP="00C419BC">
      <w:pPr>
        <w:widowControl w:val="0"/>
        <w:autoSpaceDE w:val="0"/>
        <w:autoSpaceDN w:val="0"/>
        <w:adjustRightInd w:val="0"/>
        <w:spacing w:after="0" w:line="240" w:lineRule="auto"/>
        <w:rPr>
          <w:rFonts w:ascii="Calibri" w:eastAsia="Times New Roman" w:hAnsi="Calibri"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г) изменяющиеся прогрессивно объему продаж</w:t>
      </w:r>
    </w:p>
    <w:p w14:paraId="3C05BC46"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431494F5" w14:textId="77777777" w:rsidR="00C419BC" w:rsidRPr="00C419BC" w:rsidRDefault="00C419BC" w:rsidP="00C419BC">
      <w:pPr>
        <w:tabs>
          <w:tab w:val="left" w:pos="245"/>
        </w:tabs>
        <w:autoSpaceDE w:val="0"/>
        <w:autoSpaceDN w:val="0"/>
        <w:adjustRightInd w:val="0"/>
        <w:spacing w:after="0" w:line="274" w:lineRule="exact"/>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10. Прибыль — это разница между</w:t>
      </w:r>
    </w:p>
    <w:p w14:paraId="07A35871" w14:textId="77777777" w:rsidR="00C419BC" w:rsidRPr="00C419BC" w:rsidRDefault="00C419BC" w:rsidP="00C419BC">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доходами и расходами</w:t>
      </w:r>
    </w:p>
    <w:p w14:paraId="2084ADEF" w14:textId="77777777" w:rsidR="00C419BC" w:rsidRPr="00C419BC" w:rsidRDefault="00C419BC" w:rsidP="00C419BC">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расходами и доходами</w:t>
      </w:r>
    </w:p>
    <w:p w14:paraId="1D117D39" w14:textId="77777777" w:rsidR="00C419BC" w:rsidRPr="00C419BC" w:rsidRDefault="00C419BC" w:rsidP="00C419BC">
      <w:pPr>
        <w:widowControl w:val="0"/>
        <w:autoSpaceDE w:val="0"/>
        <w:autoSpaceDN w:val="0"/>
        <w:adjustRightInd w:val="0"/>
        <w:spacing w:after="0" w:line="240" w:lineRule="auto"/>
        <w:rPr>
          <w:rFonts w:ascii="Calibri" w:eastAsia="Times New Roman" w:hAnsi="Calibri"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в) валовой продукцией и материальными затратами</w:t>
      </w:r>
    </w:p>
    <w:p w14:paraId="42FDAD8D"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материальными затратами и валовой продукции</w:t>
      </w:r>
    </w:p>
    <w:p w14:paraId="18F7DCC2"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77DCAC7B"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bookmarkStart w:id="1" w:name="_Hlk136075854"/>
      <w:r w:rsidRPr="00C419BC">
        <w:rPr>
          <w:rFonts w:ascii="Times New Roman" w:eastAsia="Times New Roman" w:hAnsi="Times New Roman" w:cs="Times New Roman"/>
          <w:color w:val="000000" w:themeColor="text1"/>
          <w:sz w:val="24"/>
          <w:szCs w:val="24"/>
          <w:lang w:eastAsia="ru-RU"/>
        </w:rPr>
        <w:t>11.</w:t>
      </w:r>
      <w:r w:rsidRPr="00C419BC">
        <w:rPr>
          <w:rFonts w:ascii="Times New Roman" w:eastAsia="Calibri" w:hAnsi="Times New Roman" w:cs="Times New Roman"/>
          <w:color w:val="000000" w:themeColor="text1"/>
          <w:sz w:val="24"/>
          <w:szCs w:val="24"/>
          <w:lang w:eastAsia="ru-RU"/>
        </w:rPr>
        <w:t xml:space="preserve"> К заемным источникам формирования финансовых ресурсов предприятия относятся:</w:t>
      </w:r>
    </w:p>
    <w:p w14:paraId="67D1D8C0"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а) уставный капитал</w:t>
      </w:r>
    </w:p>
    <w:p w14:paraId="78753781"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б) краткосрочный кредит</w:t>
      </w:r>
    </w:p>
    <w:p w14:paraId="43DF566F"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в) нераспределенная прибыль</w:t>
      </w:r>
    </w:p>
    <w:p w14:paraId="6A03C2DA"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резервный капитал</w:t>
      </w:r>
      <w:bookmarkEnd w:id="1"/>
    </w:p>
    <w:p w14:paraId="2D571FEE"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0270B52C" w14:textId="77777777" w:rsidR="00C419BC" w:rsidRPr="00C419BC" w:rsidRDefault="00C419BC" w:rsidP="00C419BC">
      <w:pPr>
        <w:spacing w:line="254" w:lineRule="auto"/>
        <w:rPr>
          <w:rFonts w:ascii="Times New Roman" w:eastAsia="Times New Roman" w:hAnsi="Times New Roman" w:cs="Times New Roman"/>
          <w:sz w:val="24"/>
          <w:szCs w:val="24"/>
          <w:lang w:eastAsia="ru-RU"/>
        </w:rPr>
      </w:pPr>
      <w:bookmarkStart w:id="2" w:name="_Hlk136075942"/>
      <w:r w:rsidRPr="00C419BC">
        <w:rPr>
          <w:rFonts w:ascii="Times New Roman" w:eastAsia="Times New Roman" w:hAnsi="Times New Roman" w:cs="Times New Roman"/>
          <w:color w:val="000000" w:themeColor="text1"/>
          <w:sz w:val="24"/>
          <w:szCs w:val="24"/>
          <w:lang w:eastAsia="ru-RU"/>
        </w:rPr>
        <w:t>12.</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sz w:val="24"/>
          <w:szCs w:val="24"/>
          <w:lang w:eastAsia="ru-RU"/>
        </w:rPr>
        <w:t>Износ – это:</w:t>
      </w:r>
    </w:p>
    <w:p w14:paraId="38E305F1"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а) </w:t>
      </w:r>
      <w:r w:rsidRPr="00C419BC">
        <w:rPr>
          <w:rFonts w:ascii="Times New Roman" w:eastAsia="Times New Roman" w:hAnsi="Times New Roman" w:cs="Times New Roman"/>
          <w:sz w:val="24"/>
          <w:szCs w:val="24"/>
          <w:lang w:eastAsia="ru-RU"/>
        </w:rPr>
        <w:t>отчисления, соответствующие степени износа основных фондов;</w:t>
      </w:r>
    </w:p>
    <w:p w14:paraId="7867C7CA"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б) </w:t>
      </w:r>
      <w:r w:rsidRPr="00C419BC">
        <w:rPr>
          <w:rFonts w:ascii="Times New Roman" w:eastAsia="Times New Roman" w:hAnsi="Times New Roman" w:cs="Times New Roman"/>
          <w:sz w:val="24"/>
          <w:szCs w:val="24"/>
          <w:lang w:eastAsia="ru-RU"/>
        </w:rPr>
        <w:t>часть балансовой стоимости основных фондов, учитывающая степень износа основных фондов и выраженная в процентах;</w:t>
      </w:r>
    </w:p>
    <w:p w14:paraId="40688E0A"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в) </w:t>
      </w:r>
      <w:r w:rsidRPr="00C419BC">
        <w:rPr>
          <w:rFonts w:ascii="Times New Roman" w:eastAsia="Times New Roman" w:hAnsi="Times New Roman" w:cs="Times New Roman"/>
          <w:sz w:val="24"/>
          <w:szCs w:val="24"/>
          <w:lang w:eastAsia="ru-RU"/>
        </w:rPr>
        <w:t>процесс постоянного перенесения стоимости основных фондов на реализуемую продукцию и услуги в целях накопления средств для полного их восстановления</w:t>
      </w:r>
    </w:p>
    <w:p w14:paraId="061DE0A4"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 xml:space="preserve">г) </w:t>
      </w:r>
      <w:bookmarkEnd w:id="2"/>
      <w:r w:rsidRPr="00C419BC">
        <w:rPr>
          <w:rFonts w:ascii="Times New Roman" w:eastAsia="Times New Roman" w:hAnsi="Times New Roman" w:cs="Times New Roman"/>
          <w:sz w:val="24"/>
          <w:szCs w:val="24"/>
          <w:lang w:eastAsia="ru-RU"/>
        </w:rPr>
        <w:t>часть остаточной стоимости основных фондов, учитывающая степень износа основных фондов и выраженная в процентах;</w:t>
      </w:r>
    </w:p>
    <w:p w14:paraId="433FA03C"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7AF30186" w14:textId="77777777" w:rsidR="00C419BC" w:rsidRPr="00C419BC" w:rsidRDefault="00C419BC" w:rsidP="00C419BC">
      <w:pPr>
        <w:spacing w:after="0" w:line="254" w:lineRule="auto"/>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13.</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sz w:val="24"/>
          <w:szCs w:val="24"/>
          <w:lang w:eastAsia="ru-RU"/>
        </w:rPr>
        <w:t xml:space="preserve">К </w:t>
      </w:r>
      <w:r w:rsidRPr="00C419BC">
        <w:rPr>
          <w:rFonts w:ascii="Times New Roman" w:eastAsia="Times New Roman" w:hAnsi="Times New Roman" w:cs="Times New Roman"/>
          <w:b/>
          <w:bCs/>
          <w:sz w:val="24"/>
          <w:szCs w:val="24"/>
          <w:lang w:eastAsia="ru-RU"/>
        </w:rPr>
        <w:t>НЕНОРМИРУЕМЫМ</w:t>
      </w:r>
      <w:r w:rsidRPr="00C419BC">
        <w:rPr>
          <w:rFonts w:ascii="Times New Roman" w:eastAsia="Times New Roman" w:hAnsi="Times New Roman" w:cs="Times New Roman"/>
          <w:sz w:val="24"/>
          <w:szCs w:val="24"/>
          <w:lang w:eastAsia="ru-RU"/>
        </w:rPr>
        <w:t xml:space="preserve"> оборотным средствам относятся:</w:t>
      </w:r>
    </w:p>
    <w:p w14:paraId="578E68D1"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а) </w:t>
      </w:r>
      <w:r w:rsidRPr="00C419BC">
        <w:rPr>
          <w:rFonts w:ascii="Times New Roman" w:eastAsia="Times New Roman" w:hAnsi="Times New Roman" w:cs="Times New Roman"/>
          <w:sz w:val="24"/>
          <w:szCs w:val="24"/>
          <w:lang w:eastAsia="ru-RU"/>
        </w:rPr>
        <w:t>тара и тарные материалы</w:t>
      </w:r>
    </w:p>
    <w:p w14:paraId="0D57EC93"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б) </w:t>
      </w:r>
      <w:r w:rsidRPr="00C419BC">
        <w:rPr>
          <w:rFonts w:ascii="Times New Roman" w:eastAsia="Times New Roman" w:hAnsi="Times New Roman" w:cs="Times New Roman"/>
          <w:sz w:val="24"/>
          <w:szCs w:val="24"/>
          <w:lang w:eastAsia="ru-RU"/>
        </w:rPr>
        <w:t>покупные полуфабрикаты</w:t>
      </w:r>
    </w:p>
    <w:p w14:paraId="011B844B" w14:textId="77777777" w:rsidR="00C419BC" w:rsidRPr="00C419BC" w:rsidRDefault="00C419BC" w:rsidP="00C419BC">
      <w:pPr>
        <w:spacing w:after="0" w:line="240" w:lineRule="auto"/>
        <w:rPr>
          <w:rFonts w:ascii="Times New Roman" w:eastAsia="Calibri" w:hAnsi="Times New Roman" w:cs="Times New Roman"/>
          <w:color w:val="000000" w:themeColor="text1"/>
          <w:sz w:val="24"/>
          <w:szCs w:val="24"/>
          <w:lang w:eastAsia="ru-RU"/>
        </w:rPr>
      </w:pPr>
      <w:r w:rsidRPr="00C419BC">
        <w:rPr>
          <w:rFonts w:ascii="Times New Roman" w:eastAsia="Calibri" w:hAnsi="Times New Roman" w:cs="Times New Roman"/>
          <w:color w:val="000000" w:themeColor="text1"/>
          <w:sz w:val="24"/>
          <w:szCs w:val="24"/>
          <w:lang w:eastAsia="ru-RU"/>
        </w:rPr>
        <w:t xml:space="preserve">в) </w:t>
      </w:r>
      <w:r w:rsidRPr="00C419BC">
        <w:rPr>
          <w:rFonts w:ascii="Times New Roman" w:eastAsia="Times New Roman" w:hAnsi="Times New Roman" w:cs="Times New Roman"/>
          <w:sz w:val="24"/>
          <w:szCs w:val="24"/>
          <w:lang w:eastAsia="ru-RU"/>
        </w:rPr>
        <w:t>сырье и материалы</w:t>
      </w:r>
    </w:p>
    <w:p w14:paraId="17AEF043"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дебиторская задолженность.</w:t>
      </w:r>
    </w:p>
    <w:p w14:paraId="2D440AF7"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266575CB"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1D64B697" w14:textId="77777777" w:rsidR="00C419BC" w:rsidRPr="00C419BC" w:rsidRDefault="00C419BC" w:rsidP="00C419BC">
      <w:pPr>
        <w:spacing w:before="60" w:after="0" w:line="240" w:lineRule="auto"/>
        <w:ind w:left="360" w:hanging="360"/>
        <w:rPr>
          <w:rFonts w:ascii="Times New Roman" w:eastAsia="Times New Roman" w:hAnsi="Times New Roman" w:cs="Times New Roman"/>
          <w:bCs/>
          <w:color w:val="000000" w:themeColor="text1"/>
          <w:sz w:val="24"/>
          <w:szCs w:val="24"/>
          <w:lang w:eastAsia="ru-RU"/>
        </w:rPr>
      </w:pPr>
      <w:r w:rsidRPr="00C419BC">
        <w:rPr>
          <w:rFonts w:ascii="Times New Roman" w:eastAsia="Times New Roman" w:hAnsi="Times New Roman" w:cs="Times New Roman"/>
          <w:bCs/>
          <w:color w:val="000000" w:themeColor="text1"/>
          <w:sz w:val="24"/>
          <w:szCs w:val="24"/>
          <w:lang w:eastAsia="ru-RU"/>
        </w:rPr>
        <w:t>14. Как классифицируются источники формирования имущества организации?</w:t>
      </w:r>
    </w:p>
    <w:p w14:paraId="3BBD85C7" w14:textId="77777777" w:rsidR="00C419BC" w:rsidRPr="00C419BC" w:rsidRDefault="00C419BC" w:rsidP="00C419BC">
      <w:pPr>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а) вклады учредителей и кредиты</w:t>
      </w:r>
    </w:p>
    <w:p w14:paraId="70C1E6FD" w14:textId="77777777" w:rsidR="00C419BC" w:rsidRPr="00C419BC" w:rsidRDefault="00C419BC" w:rsidP="00C419BC">
      <w:pPr>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средства кредитных учреждений и инвестиции</w:t>
      </w:r>
    </w:p>
    <w:p w14:paraId="59C76933" w14:textId="77777777" w:rsidR="00C419BC" w:rsidRPr="00C419BC" w:rsidRDefault="00C419BC" w:rsidP="00C419BC">
      <w:pPr>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собственные и приравненные к ним средства, и заемные средства</w:t>
      </w:r>
    </w:p>
    <w:p w14:paraId="521BBBF1" w14:textId="77777777" w:rsidR="00C419BC" w:rsidRPr="00C419BC" w:rsidRDefault="00C419BC" w:rsidP="00C419BC">
      <w:pPr>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вклады учредителей и инвестиции</w:t>
      </w:r>
    </w:p>
    <w:p w14:paraId="0D05F468"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387DE3D1" w14:textId="77777777" w:rsidR="00C419BC" w:rsidRPr="00C419BC" w:rsidRDefault="00C419BC" w:rsidP="00C419BC">
      <w:pPr>
        <w:spacing w:after="0" w:line="240" w:lineRule="auto"/>
        <w:jc w:val="center"/>
        <w:rPr>
          <w:rFonts w:ascii="Times New Roman" w:eastAsia="Times New Roman" w:hAnsi="Times New Roman" w:cs="Times New Roman"/>
          <w:b/>
          <w:bCs/>
          <w:i/>
          <w:iCs/>
          <w:sz w:val="28"/>
          <w:szCs w:val="24"/>
          <w:lang w:eastAsia="ru-RU"/>
        </w:rPr>
      </w:pPr>
      <w:r w:rsidRPr="00C419BC">
        <w:rPr>
          <w:rFonts w:ascii="Times New Roman" w:eastAsia="Times New Roman" w:hAnsi="Times New Roman" w:cs="Times New Roman"/>
          <w:b/>
          <w:bCs/>
          <w:i/>
          <w:iCs/>
          <w:sz w:val="28"/>
          <w:szCs w:val="24"/>
          <w:lang w:eastAsia="ru-RU"/>
        </w:rPr>
        <w:t>В заданиях 15–16 допишите утверждения</w:t>
      </w:r>
    </w:p>
    <w:p w14:paraId="50999EF1" w14:textId="77777777" w:rsidR="00C419BC" w:rsidRPr="00C419BC" w:rsidRDefault="00C419BC" w:rsidP="00C419BC">
      <w:pPr>
        <w:spacing w:after="0" w:line="240" w:lineRule="auto"/>
        <w:ind w:left="720" w:hanging="720"/>
        <w:contextualSpacing/>
        <w:textAlignment w:val="baseline"/>
        <w:rPr>
          <w:rFonts w:ascii="Times New Roman" w:eastAsia="+mn-ea" w:hAnsi="Times New Roman" w:cs="Times New Roman"/>
          <w:color w:val="000000" w:themeColor="text1"/>
          <w:kern w:val="24"/>
          <w:sz w:val="24"/>
          <w:szCs w:val="24"/>
          <w:lang w:eastAsia="ru-RU"/>
        </w:rPr>
      </w:pPr>
      <w:r w:rsidRPr="00C419BC">
        <w:rPr>
          <w:rFonts w:ascii="Times New Roman" w:eastAsia="Calibri" w:hAnsi="Times New Roman" w:cs="Times New Roman"/>
          <w:color w:val="000000" w:themeColor="text1"/>
          <w:sz w:val="24"/>
          <w:szCs w:val="24"/>
        </w:rPr>
        <w:t>15.</w:t>
      </w:r>
      <w:r w:rsidRPr="00C419BC">
        <w:rPr>
          <w:rFonts w:ascii="Times New Roman" w:eastAsia="+mn-ea" w:hAnsi="Times New Roman" w:cs="Times New Roman"/>
          <w:color w:val="000000" w:themeColor="text1"/>
          <w:kern w:val="24"/>
          <w:sz w:val="24"/>
          <w:szCs w:val="24"/>
          <w:lang w:eastAsia="ru-RU"/>
        </w:rPr>
        <w:t xml:space="preserve"> Производственный цикл –это время, необходимое для _________________________</w:t>
      </w:r>
    </w:p>
    <w:p w14:paraId="30737179" w14:textId="77777777" w:rsidR="00C419BC" w:rsidRPr="00C419BC" w:rsidRDefault="00C419BC" w:rsidP="00C419BC">
      <w:pPr>
        <w:spacing w:after="0" w:line="240" w:lineRule="auto"/>
        <w:ind w:left="720" w:hanging="720"/>
        <w:contextualSpacing/>
        <w:textAlignment w:val="baseline"/>
        <w:rPr>
          <w:rFonts w:ascii="Times New Roman" w:eastAsia="Times New Roman" w:hAnsi="Times New Roman" w:cs="Times New Roman"/>
          <w:color w:val="000000" w:themeColor="text1"/>
          <w:sz w:val="24"/>
          <w:szCs w:val="24"/>
          <w:lang w:eastAsia="ru-RU"/>
        </w:rPr>
      </w:pPr>
      <w:r w:rsidRPr="00C419BC">
        <w:rPr>
          <w:rFonts w:ascii="Times New Roman" w:eastAsia="+mn-ea" w:hAnsi="Times New Roman" w:cs="Times New Roman"/>
          <w:color w:val="000000"/>
          <w:kern w:val="24"/>
          <w:sz w:val="24"/>
          <w:szCs w:val="24"/>
          <w:lang w:eastAsia="ru-RU"/>
        </w:rPr>
        <w:t xml:space="preserve"> </w:t>
      </w:r>
    </w:p>
    <w:p w14:paraId="57D4F457" w14:textId="77777777" w:rsidR="00C419BC" w:rsidRPr="00C419BC" w:rsidRDefault="00C419BC" w:rsidP="00C419BC">
      <w:pPr>
        <w:spacing w:line="254"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16.</w:t>
      </w:r>
      <w:r w:rsidRPr="00C419BC">
        <w:rPr>
          <w:rFonts w:ascii="Times New Roman" w:eastAsia="Calibri" w:hAnsi="Times New Roman" w:cs="Times New Roman"/>
          <w:color w:val="000000" w:themeColor="text1"/>
          <w:sz w:val="24"/>
          <w:szCs w:val="24"/>
          <w:lang w:eastAsia="ru-RU"/>
        </w:rPr>
        <w:t xml:space="preserve"> </w:t>
      </w:r>
      <w:r w:rsidRPr="00C419BC">
        <w:rPr>
          <w:rFonts w:ascii="Times New Roman" w:eastAsia="Times New Roman" w:hAnsi="Times New Roman" w:cs="Times New Roman"/>
          <w:bCs/>
          <w:sz w:val="24"/>
          <w:szCs w:val="24"/>
          <w:lang w:eastAsia="ru-RU"/>
        </w:rPr>
        <w:t>Самостоятельно хозяйствующий субъект, производящий продукцию, выполняющий работы и оказывающий услуги в целях получения прибыли — это__________________</w:t>
      </w:r>
    </w:p>
    <w:p w14:paraId="1FAE8F17"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06B424E6" w14:textId="77777777" w:rsidR="00C419BC" w:rsidRPr="00C419BC" w:rsidRDefault="00C419BC" w:rsidP="00C419BC">
      <w:pPr>
        <w:spacing w:line="254" w:lineRule="auto"/>
        <w:jc w:val="center"/>
        <w:rPr>
          <w:rFonts w:ascii="Times New Roman" w:eastAsia="Times New Roman" w:hAnsi="Times New Roman" w:cs="Times New Roman"/>
          <w:b/>
          <w:bCs/>
          <w:i/>
          <w:iCs/>
          <w:color w:val="000000" w:themeColor="text1"/>
          <w:sz w:val="28"/>
          <w:szCs w:val="28"/>
          <w:lang w:eastAsia="ru-RU"/>
        </w:rPr>
      </w:pPr>
      <w:r w:rsidRPr="00C419BC">
        <w:rPr>
          <w:rFonts w:ascii="Times New Roman" w:eastAsia="Times New Roman" w:hAnsi="Times New Roman" w:cs="Times New Roman"/>
          <w:b/>
          <w:bCs/>
          <w:i/>
          <w:iCs/>
          <w:color w:val="000000" w:themeColor="text1"/>
          <w:sz w:val="28"/>
          <w:szCs w:val="28"/>
          <w:lang w:eastAsia="ru-RU"/>
        </w:rPr>
        <w:t>В заданиях с 17 по 20 решите задачу, из предложенных вариантов ответов выберите один правильный</w:t>
      </w:r>
    </w:p>
    <w:p w14:paraId="47F8403B" w14:textId="77777777" w:rsidR="00C419BC" w:rsidRPr="00C419BC" w:rsidRDefault="00C419BC" w:rsidP="00643150">
      <w:pPr>
        <w:widowControl w:val="0"/>
        <w:numPr>
          <w:ilvl w:val="0"/>
          <w:numId w:val="2"/>
        </w:numPr>
        <w:snapToGrid w:val="0"/>
        <w:spacing w:before="60" w:after="0" w:line="240" w:lineRule="auto"/>
        <w:ind w:left="142" w:firstLine="0"/>
        <w:jc w:val="both"/>
        <w:rPr>
          <w:rFonts w:ascii="Times New Roman" w:eastAsia="Times New Roman" w:hAnsi="Times New Roman" w:cs="Times New Roman"/>
          <w:bCs/>
          <w:color w:val="000000" w:themeColor="text1"/>
          <w:sz w:val="24"/>
          <w:szCs w:val="20"/>
          <w:lang w:eastAsia="ru-RU"/>
        </w:rPr>
      </w:pPr>
      <w:r w:rsidRPr="00C419BC">
        <w:rPr>
          <w:rFonts w:ascii="Times New Roman" w:eastAsia="Times New Roman" w:hAnsi="Times New Roman" w:cs="Times New Roman"/>
          <w:bCs/>
          <w:color w:val="000000" w:themeColor="text1"/>
          <w:sz w:val="24"/>
          <w:szCs w:val="20"/>
          <w:lang w:eastAsia="ru-RU"/>
        </w:rPr>
        <w:t>Выручка от реализации продукции составила 120 млн. руб., стоимость оборотных средств на начало периода – 40 млн. руб. на конец – 20 млн. руб. Чему равен коэффициент оборачиваемости и длительность оборота средств?</w:t>
      </w:r>
    </w:p>
    <w:p w14:paraId="19C4E583" w14:textId="77777777" w:rsidR="00C419BC" w:rsidRPr="00C419BC" w:rsidRDefault="00C419BC" w:rsidP="00C419BC">
      <w:pPr>
        <w:widowControl w:val="0"/>
        <w:snapToGrid w:val="0"/>
        <w:spacing w:after="0" w:line="240" w:lineRule="auto"/>
        <w:ind w:left="-142" w:firstLine="142"/>
        <w:jc w:val="both"/>
        <w:rPr>
          <w:rFonts w:ascii="Times New Roman" w:eastAsia="Times New Roman" w:hAnsi="Times New Roman" w:cs="Times New Roman"/>
          <w:bCs/>
          <w:color w:val="000000" w:themeColor="text1"/>
          <w:sz w:val="24"/>
          <w:szCs w:val="20"/>
          <w:lang w:eastAsia="ru-RU"/>
        </w:rPr>
      </w:pPr>
      <w:r w:rsidRPr="00C419BC">
        <w:rPr>
          <w:rFonts w:ascii="Times New Roman" w:eastAsia="Times New Roman" w:hAnsi="Times New Roman" w:cs="Times New Roman"/>
          <w:bCs/>
          <w:color w:val="000000" w:themeColor="text1"/>
          <w:sz w:val="24"/>
          <w:szCs w:val="20"/>
          <w:lang w:eastAsia="ru-RU"/>
        </w:rPr>
        <w:t>а) 2 оборота, 180 дней</w:t>
      </w:r>
    </w:p>
    <w:p w14:paraId="31A59068" w14:textId="77777777" w:rsidR="00C419BC" w:rsidRPr="00C419BC" w:rsidRDefault="00C419BC" w:rsidP="00C419BC">
      <w:pPr>
        <w:widowControl w:val="0"/>
        <w:snapToGrid w:val="0"/>
        <w:spacing w:after="0" w:line="240" w:lineRule="auto"/>
        <w:ind w:left="-142" w:firstLine="142"/>
        <w:jc w:val="both"/>
        <w:rPr>
          <w:rFonts w:ascii="Times New Roman" w:eastAsia="Times New Roman" w:hAnsi="Times New Roman" w:cs="Times New Roman"/>
          <w:color w:val="000000" w:themeColor="text1"/>
          <w:sz w:val="24"/>
          <w:szCs w:val="20"/>
          <w:lang w:eastAsia="ru-RU"/>
        </w:rPr>
      </w:pPr>
      <w:r w:rsidRPr="00C419BC">
        <w:rPr>
          <w:rFonts w:ascii="Times New Roman" w:eastAsia="Times New Roman" w:hAnsi="Times New Roman" w:cs="Times New Roman"/>
          <w:color w:val="000000" w:themeColor="text1"/>
          <w:sz w:val="24"/>
          <w:szCs w:val="20"/>
          <w:lang w:eastAsia="ru-RU"/>
        </w:rPr>
        <w:t>б) 4 оборота, 90 дней</w:t>
      </w:r>
    </w:p>
    <w:p w14:paraId="37A1BA00" w14:textId="77777777" w:rsidR="00C419BC" w:rsidRPr="00C419BC" w:rsidRDefault="00C419BC" w:rsidP="00C419BC">
      <w:pPr>
        <w:widowControl w:val="0"/>
        <w:snapToGrid w:val="0"/>
        <w:spacing w:after="0" w:line="240" w:lineRule="auto"/>
        <w:ind w:left="-142" w:firstLine="142"/>
        <w:jc w:val="both"/>
        <w:rPr>
          <w:rFonts w:ascii="Times New Roman" w:eastAsia="Times New Roman" w:hAnsi="Times New Roman" w:cs="Times New Roman"/>
          <w:color w:val="000000" w:themeColor="text1"/>
          <w:sz w:val="24"/>
          <w:szCs w:val="20"/>
          <w:lang w:eastAsia="ru-RU"/>
        </w:rPr>
      </w:pPr>
      <w:r w:rsidRPr="00C419BC">
        <w:rPr>
          <w:rFonts w:ascii="Times New Roman" w:eastAsia="Times New Roman" w:hAnsi="Times New Roman" w:cs="Times New Roman"/>
          <w:color w:val="000000" w:themeColor="text1"/>
          <w:sz w:val="24"/>
          <w:szCs w:val="20"/>
          <w:lang w:eastAsia="ru-RU"/>
        </w:rPr>
        <w:t>в) 6 оборотов, 60 дней</w:t>
      </w:r>
    </w:p>
    <w:p w14:paraId="52697222" w14:textId="77777777" w:rsidR="00C419BC" w:rsidRPr="00C419BC" w:rsidRDefault="00C419BC" w:rsidP="00C419BC">
      <w:pPr>
        <w:widowControl w:val="0"/>
        <w:snapToGrid w:val="0"/>
        <w:spacing w:after="0" w:line="240" w:lineRule="auto"/>
        <w:ind w:left="-142" w:firstLine="142"/>
        <w:jc w:val="both"/>
        <w:rPr>
          <w:rFonts w:ascii="Times New Roman" w:eastAsia="Times New Roman" w:hAnsi="Times New Roman" w:cs="Times New Roman"/>
          <w:color w:val="000000" w:themeColor="text1"/>
          <w:sz w:val="24"/>
          <w:szCs w:val="20"/>
          <w:lang w:eastAsia="ru-RU"/>
        </w:rPr>
      </w:pPr>
      <w:r w:rsidRPr="00C419BC">
        <w:rPr>
          <w:rFonts w:ascii="Times New Roman" w:eastAsia="Times New Roman" w:hAnsi="Times New Roman" w:cs="Times New Roman"/>
          <w:color w:val="000000" w:themeColor="text1"/>
          <w:sz w:val="24"/>
          <w:szCs w:val="20"/>
          <w:lang w:eastAsia="ru-RU"/>
        </w:rPr>
        <w:t>г) 6 оборотов, 90 дней</w:t>
      </w:r>
    </w:p>
    <w:p w14:paraId="324C5DEA" w14:textId="77777777" w:rsidR="00C419BC" w:rsidRPr="00C419BC" w:rsidRDefault="00C419BC" w:rsidP="00C419BC">
      <w:pPr>
        <w:widowControl w:val="0"/>
        <w:tabs>
          <w:tab w:val="num" w:pos="142"/>
        </w:tabs>
        <w:autoSpaceDE w:val="0"/>
        <w:autoSpaceDN w:val="0"/>
        <w:adjustRightInd w:val="0"/>
        <w:spacing w:after="0" w:line="240" w:lineRule="auto"/>
        <w:ind w:left="142"/>
        <w:rPr>
          <w:rFonts w:ascii="Times New Roman" w:eastAsia="Times New Roman" w:hAnsi="Times New Roman" w:cs="Times New Roman"/>
          <w:color w:val="000000" w:themeColor="text1"/>
          <w:sz w:val="24"/>
          <w:szCs w:val="24"/>
          <w:lang w:eastAsia="ru-RU"/>
        </w:rPr>
      </w:pPr>
    </w:p>
    <w:p w14:paraId="36BBB280"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18. Работник, работающий на повременной системе оплаты труда за месяц, должностной оклад работника 26000 руб. Согласно представленному табелю учета рабочего времени он отработал 20 дней вместо 24 по графику. При этом один день праздничный. Начислите заработную плату работнику</w:t>
      </w:r>
    </w:p>
    <w:p w14:paraId="59BB9FD5" w14:textId="77777777" w:rsidR="00C419BC" w:rsidRPr="00C419BC" w:rsidRDefault="00C419BC" w:rsidP="00C419BC">
      <w:pPr>
        <w:spacing w:after="0" w:line="240" w:lineRule="auto"/>
        <w:rPr>
          <w:rFonts w:ascii="Times New Roman" w:eastAsia="Times New Roman" w:hAnsi="Times New Roman" w:cs="Times New Roman"/>
          <w:color w:val="000000" w:themeColor="text1"/>
          <w:sz w:val="24"/>
          <w:szCs w:val="24"/>
          <w:lang w:eastAsia="ru-RU"/>
        </w:rPr>
      </w:pPr>
    </w:p>
    <w:p w14:paraId="0DEF8539"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bCs/>
          <w:color w:val="000000" w:themeColor="text1"/>
          <w:sz w:val="24"/>
          <w:szCs w:val="24"/>
          <w:lang w:eastAsia="ru-RU"/>
        </w:rPr>
      </w:pPr>
      <w:r w:rsidRPr="00C419BC">
        <w:rPr>
          <w:rFonts w:ascii="Times New Roman" w:eastAsia="Times New Roman" w:hAnsi="Times New Roman" w:cs="Times New Roman"/>
          <w:bCs/>
          <w:color w:val="000000" w:themeColor="text1"/>
          <w:sz w:val="24"/>
          <w:szCs w:val="24"/>
          <w:lang w:eastAsia="ru-RU"/>
        </w:rPr>
        <w:t>а) 26000,0 руб.</w:t>
      </w:r>
    </w:p>
    <w:p w14:paraId="38D6A330" w14:textId="59B18F74"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22749,</w:t>
      </w:r>
      <w:r w:rsidR="009F3DC7">
        <w:rPr>
          <w:rFonts w:ascii="Times New Roman" w:eastAsia="Times New Roman" w:hAnsi="Times New Roman" w:cs="Times New Roman"/>
          <w:color w:val="000000" w:themeColor="text1"/>
          <w:sz w:val="24"/>
          <w:szCs w:val="24"/>
          <w:lang w:eastAsia="ru-RU"/>
        </w:rPr>
        <w:t>9</w:t>
      </w:r>
      <w:r w:rsidRPr="00C419BC">
        <w:rPr>
          <w:rFonts w:ascii="Times New Roman" w:eastAsia="Times New Roman" w:hAnsi="Times New Roman" w:cs="Times New Roman"/>
          <w:color w:val="000000" w:themeColor="text1"/>
          <w:sz w:val="24"/>
          <w:szCs w:val="24"/>
          <w:lang w:eastAsia="ru-RU"/>
        </w:rPr>
        <w:t xml:space="preserve"> руб.</w:t>
      </w:r>
    </w:p>
    <w:p w14:paraId="1D3F4D38"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в) 21666,7 руб.</w:t>
      </w:r>
    </w:p>
    <w:p w14:paraId="20821C96"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0"/>
          <w:lang w:eastAsia="ru-RU"/>
        </w:rPr>
      </w:pPr>
      <w:r w:rsidRPr="00C419BC">
        <w:rPr>
          <w:rFonts w:ascii="Times New Roman" w:eastAsia="Times New Roman" w:hAnsi="Times New Roman" w:cs="Times New Roman"/>
          <w:color w:val="000000" w:themeColor="text1"/>
          <w:sz w:val="24"/>
          <w:szCs w:val="20"/>
          <w:lang w:eastAsia="ru-RU"/>
        </w:rPr>
        <w:t>г) 21666, 6 руб.</w:t>
      </w:r>
    </w:p>
    <w:p w14:paraId="3A8F65A8" w14:textId="77777777" w:rsidR="00C419BC" w:rsidRPr="00C419BC" w:rsidRDefault="00C419BC" w:rsidP="00C419BC">
      <w:pPr>
        <w:widowControl w:val="0"/>
        <w:snapToGrid w:val="0"/>
        <w:spacing w:after="0" w:line="240" w:lineRule="auto"/>
        <w:jc w:val="both"/>
        <w:rPr>
          <w:rFonts w:ascii="Times New Roman" w:eastAsia="Times New Roman" w:hAnsi="Times New Roman" w:cs="Times New Roman"/>
          <w:color w:val="000000" w:themeColor="text1"/>
          <w:sz w:val="24"/>
          <w:szCs w:val="20"/>
          <w:lang w:eastAsia="ru-RU"/>
        </w:rPr>
      </w:pPr>
    </w:p>
    <w:p w14:paraId="2A3BBC98" w14:textId="77777777" w:rsidR="00C419BC" w:rsidRPr="00C419BC" w:rsidRDefault="00C419BC" w:rsidP="00C419BC">
      <w:pPr>
        <w:spacing w:after="0" w:line="240" w:lineRule="auto"/>
        <w:jc w:val="both"/>
        <w:rPr>
          <w:rFonts w:ascii="Times New Roman" w:eastAsia="Calibri" w:hAnsi="Times New Roman" w:cs="Times New Roman"/>
          <w:color w:val="000000" w:themeColor="text1"/>
          <w:sz w:val="24"/>
          <w:szCs w:val="24"/>
        </w:rPr>
      </w:pPr>
      <w:r w:rsidRPr="00C419BC">
        <w:rPr>
          <w:rFonts w:ascii="Times New Roman" w:eastAsia="Calibri" w:hAnsi="Times New Roman" w:cs="Times New Roman"/>
          <w:color w:val="000000" w:themeColor="text1"/>
          <w:sz w:val="24"/>
          <w:szCs w:val="24"/>
        </w:rPr>
        <w:lastRenderedPageBreak/>
        <w:t>19. Оборудование было приобретено по полной первоначальной стоимости 450 тыс. руб. Срок полезного использования – 4 года. Рассчитать величину амортизационных отчислений линейным методом за первый год эксплуатации оборудования</w:t>
      </w:r>
    </w:p>
    <w:p w14:paraId="50BECF89" w14:textId="77777777" w:rsidR="00C419BC" w:rsidRPr="00C419BC" w:rsidRDefault="00C419BC" w:rsidP="00C419BC">
      <w:pPr>
        <w:tabs>
          <w:tab w:val="left" w:pos="245"/>
        </w:tabs>
        <w:autoSpaceDE w:val="0"/>
        <w:autoSpaceDN w:val="0"/>
        <w:adjustRightInd w:val="0"/>
        <w:spacing w:after="0" w:line="274" w:lineRule="exact"/>
        <w:rPr>
          <w:rFonts w:ascii="Times New Roman" w:eastAsia="Times New Roman" w:hAnsi="Times New Roman" w:cs="Times New Roman"/>
          <w:sz w:val="24"/>
          <w:szCs w:val="24"/>
          <w:lang w:eastAsia="ru-RU"/>
        </w:rPr>
      </w:pPr>
      <w:r w:rsidRPr="00C419BC">
        <w:rPr>
          <w:rFonts w:ascii="Times New Roman" w:eastAsia="Times New Roman" w:hAnsi="Times New Roman" w:cs="Times New Roman"/>
          <w:color w:val="000000" w:themeColor="text1"/>
          <w:sz w:val="24"/>
          <w:szCs w:val="24"/>
          <w:lang w:eastAsia="ru-RU"/>
        </w:rPr>
        <w:t>а) 112,5 руб.</w:t>
      </w:r>
    </w:p>
    <w:p w14:paraId="432C9D13" w14:textId="77777777" w:rsidR="00C419BC" w:rsidRPr="00C419BC" w:rsidRDefault="00C419BC" w:rsidP="00C419BC">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б) 112,5 млн. руб.</w:t>
      </w:r>
    </w:p>
    <w:p w14:paraId="2192C7BB" w14:textId="77777777" w:rsidR="00C419BC" w:rsidRPr="00C419BC" w:rsidRDefault="00C419BC" w:rsidP="00C419BC">
      <w:pPr>
        <w:widowControl w:val="0"/>
        <w:autoSpaceDE w:val="0"/>
        <w:autoSpaceDN w:val="0"/>
        <w:adjustRightInd w:val="0"/>
        <w:spacing w:after="0" w:line="240" w:lineRule="auto"/>
        <w:rPr>
          <w:rFonts w:ascii="Calibri" w:eastAsia="Times New Roman" w:hAnsi="Calibri" w:cs="Times New Roman"/>
          <w:sz w:val="24"/>
          <w:szCs w:val="24"/>
          <w:lang w:eastAsia="ru-RU"/>
        </w:rPr>
      </w:pPr>
      <w:r w:rsidRPr="00C419BC">
        <w:rPr>
          <w:rFonts w:ascii="Times New Roman" w:eastAsia="Calibri" w:hAnsi="Times New Roman" w:cs="Times New Roman"/>
          <w:color w:val="000000" w:themeColor="text1"/>
          <w:sz w:val="24"/>
          <w:szCs w:val="24"/>
        </w:rPr>
        <w:t>в) 112,5 тыс. руб.</w:t>
      </w:r>
    </w:p>
    <w:p w14:paraId="17052502"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C419BC">
        <w:rPr>
          <w:rFonts w:ascii="Times New Roman" w:eastAsia="Times New Roman" w:hAnsi="Times New Roman" w:cs="Times New Roman"/>
          <w:color w:val="000000" w:themeColor="text1"/>
          <w:sz w:val="24"/>
          <w:szCs w:val="24"/>
          <w:lang w:eastAsia="ru-RU"/>
        </w:rPr>
        <w:t>г) 112,5 коп.</w:t>
      </w:r>
    </w:p>
    <w:p w14:paraId="3B69698F"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560376C1"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p w14:paraId="64E9D135" w14:textId="77777777" w:rsidR="00643150" w:rsidRPr="00643150" w:rsidRDefault="00C419BC" w:rsidP="00643150">
      <w:pPr>
        <w:pStyle w:val="a5"/>
        <w:rPr>
          <w:color w:val="000000"/>
        </w:rPr>
      </w:pPr>
      <w:r w:rsidRPr="00643150">
        <w:rPr>
          <w:color w:val="000000" w:themeColor="text1"/>
        </w:rPr>
        <w:t xml:space="preserve">20. </w:t>
      </w:r>
      <w:r w:rsidR="00643150" w:rsidRPr="00643150">
        <w:rPr>
          <w:color w:val="000000"/>
        </w:rPr>
        <w:t>Чтобы заменить морально изношенное технологическое оборудование, проектом предполагается выделить 200 тыс. руб. и затем в течение 10 лет получать ежегодный доход 50 тыс. руб. Определить период окупаемости данного проекта.</w:t>
      </w:r>
    </w:p>
    <w:p w14:paraId="4D211CEF" w14:textId="39A5217E" w:rsidR="00C419BC" w:rsidRPr="00643150" w:rsidRDefault="00643150" w:rsidP="00C419BC">
      <w:pPr>
        <w:tabs>
          <w:tab w:val="left" w:pos="245"/>
        </w:tabs>
        <w:autoSpaceDE w:val="0"/>
        <w:autoSpaceDN w:val="0"/>
        <w:adjustRightInd w:val="0"/>
        <w:spacing w:after="0" w:line="274" w:lineRule="exact"/>
        <w:rPr>
          <w:rFonts w:ascii="Times New Roman" w:eastAsia="Times New Roman" w:hAnsi="Times New Roman" w:cs="Times New Roman"/>
          <w:sz w:val="24"/>
          <w:szCs w:val="24"/>
          <w:lang w:eastAsia="ru-RU"/>
        </w:rPr>
      </w:pPr>
      <w:r w:rsidRPr="00643150">
        <w:rPr>
          <w:rFonts w:ascii="Times New Roman" w:eastAsia="Times New Roman" w:hAnsi="Times New Roman" w:cs="Times New Roman"/>
          <w:color w:val="000000" w:themeColor="text1"/>
          <w:sz w:val="24"/>
          <w:szCs w:val="24"/>
          <w:lang w:eastAsia="ru-RU"/>
        </w:rPr>
        <w:t>а) 4 года</w:t>
      </w:r>
    </w:p>
    <w:p w14:paraId="0A5FD684" w14:textId="16C67A99" w:rsidR="00C419BC" w:rsidRPr="00643150" w:rsidRDefault="00643150" w:rsidP="00C419BC">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643150">
        <w:rPr>
          <w:rFonts w:ascii="Times New Roman" w:eastAsia="Times New Roman" w:hAnsi="Times New Roman" w:cs="Times New Roman"/>
          <w:color w:val="000000" w:themeColor="text1"/>
          <w:sz w:val="24"/>
          <w:szCs w:val="24"/>
          <w:lang w:eastAsia="ru-RU"/>
        </w:rPr>
        <w:t>б) 5 лет</w:t>
      </w:r>
    </w:p>
    <w:p w14:paraId="35EBCEFC" w14:textId="77777777" w:rsidR="00643150" w:rsidRPr="00643150" w:rsidRDefault="00C419BC" w:rsidP="00643150">
      <w:pPr>
        <w:tabs>
          <w:tab w:val="left" w:pos="245"/>
        </w:tabs>
        <w:autoSpaceDE w:val="0"/>
        <w:autoSpaceDN w:val="0"/>
        <w:adjustRightInd w:val="0"/>
        <w:spacing w:after="0" w:line="274" w:lineRule="exact"/>
        <w:rPr>
          <w:rFonts w:ascii="Times New Roman" w:eastAsia="Times New Roman" w:hAnsi="Times New Roman" w:cs="Times New Roman"/>
          <w:color w:val="000000" w:themeColor="text1"/>
          <w:sz w:val="24"/>
          <w:szCs w:val="24"/>
          <w:lang w:eastAsia="ru-RU"/>
        </w:rPr>
      </w:pPr>
      <w:r w:rsidRPr="00643150">
        <w:rPr>
          <w:rFonts w:ascii="Times New Roman" w:eastAsia="Calibri" w:hAnsi="Times New Roman" w:cs="Times New Roman"/>
          <w:sz w:val="24"/>
          <w:szCs w:val="24"/>
        </w:rPr>
        <w:t xml:space="preserve">в) </w:t>
      </w:r>
      <w:r w:rsidR="00643150" w:rsidRPr="00643150">
        <w:rPr>
          <w:rFonts w:ascii="Times New Roman" w:eastAsia="Times New Roman" w:hAnsi="Times New Roman" w:cs="Times New Roman"/>
          <w:color w:val="000000" w:themeColor="text1"/>
          <w:sz w:val="24"/>
          <w:szCs w:val="24"/>
          <w:lang w:eastAsia="ru-RU"/>
        </w:rPr>
        <w:t xml:space="preserve">6 лет </w:t>
      </w:r>
    </w:p>
    <w:p w14:paraId="5AD8C691" w14:textId="750501CA" w:rsidR="00C419BC" w:rsidRPr="00643150" w:rsidRDefault="00C419BC" w:rsidP="00C419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43150">
        <w:rPr>
          <w:rFonts w:ascii="Times New Roman" w:eastAsia="Calibri" w:hAnsi="Times New Roman" w:cs="Times New Roman"/>
          <w:sz w:val="24"/>
          <w:szCs w:val="24"/>
        </w:rPr>
        <w:t xml:space="preserve">г) </w:t>
      </w:r>
      <w:r w:rsidR="00643150" w:rsidRPr="00643150">
        <w:rPr>
          <w:rFonts w:ascii="Times New Roman" w:eastAsia="Times New Roman" w:hAnsi="Times New Roman" w:cs="Times New Roman"/>
          <w:color w:val="000000" w:themeColor="text1"/>
          <w:sz w:val="24"/>
          <w:szCs w:val="24"/>
          <w:lang w:eastAsia="ru-RU"/>
        </w:rPr>
        <w:t>7 лет</w:t>
      </w:r>
    </w:p>
    <w:p w14:paraId="49469C84" w14:textId="77777777" w:rsidR="00C419BC" w:rsidRPr="00C419BC" w:rsidRDefault="00C419BC" w:rsidP="00C419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4EF46C0" w14:textId="77777777" w:rsidR="00C419BC" w:rsidRPr="00C419BC" w:rsidRDefault="00C419BC" w:rsidP="00C419BC">
      <w:pPr>
        <w:spacing w:line="254" w:lineRule="auto"/>
        <w:jc w:val="center"/>
        <w:rPr>
          <w:rFonts w:ascii="Times New Roman" w:eastAsia="Times New Roman" w:hAnsi="Times New Roman" w:cs="Times New Roman"/>
          <w:b/>
          <w:bCs/>
          <w:i/>
          <w:iCs/>
          <w:sz w:val="28"/>
          <w:szCs w:val="28"/>
          <w:lang w:eastAsia="ru-RU"/>
        </w:rPr>
      </w:pPr>
    </w:p>
    <w:p w14:paraId="5A7A0293" w14:textId="77777777" w:rsidR="00C419BC" w:rsidRPr="00C419BC" w:rsidRDefault="00C419BC" w:rsidP="00C419BC">
      <w:pPr>
        <w:spacing w:line="254" w:lineRule="auto"/>
        <w:rPr>
          <w:rFonts w:ascii="Times New Roman" w:eastAsia="Calibri" w:hAnsi="Times New Roman" w:cs="Times New Roman"/>
          <w:sz w:val="28"/>
          <w:szCs w:val="28"/>
        </w:rPr>
      </w:pPr>
      <w:r w:rsidRPr="00C419BC">
        <w:rPr>
          <w:rFonts w:ascii="Times New Roman" w:eastAsia="Calibri" w:hAnsi="Times New Roman" w:cs="Times New Roman"/>
          <w:sz w:val="28"/>
          <w:szCs w:val="28"/>
        </w:rPr>
        <w:t>Матрица ответов</w:t>
      </w:r>
    </w:p>
    <w:tbl>
      <w:tblPr>
        <w:tblStyle w:val="2"/>
        <w:tblW w:w="0" w:type="auto"/>
        <w:tblInd w:w="0" w:type="dxa"/>
        <w:tblLook w:val="04A0" w:firstRow="1" w:lastRow="0" w:firstColumn="1" w:lastColumn="0" w:noHBand="0" w:noVBand="1"/>
      </w:tblPr>
      <w:tblGrid>
        <w:gridCol w:w="1526"/>
        <w:gridCol w:w="2693"/>
      </w:tblGrid>
      <w:tr w:rsidR="00C419BC" w:rsidRPr="00C419BC" w14:paraId="57D069BE"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15C19E8B" w14:textId="77777777" w:rsidR="00C419BC" w:rsidRPr="00C419BC" w:rsidRDefault="00C419BC" w:rsidP="00C419BC">
            <w:pPr>
              <w:rPr>
                <w:rFonts w:ascii="Times New Roman" w:hAnsi="Times New Roman"/>
              </w:rPr>
            </w:pPr>
            <w:r w:rsidRPr="00C419BC">
              <w:rPr>
                <w:rFonts w:ascii="Times New Roman" w:hAnsi="Times New Roman"/>
              </w:rPr>
              <w:t>Вопрос</w:t>
            </w:r>
          </w:p>
        </w:tc>
        <w:tc>
          <w:tcPr>
            <w:tcW w:w="2693" w:type="dxa"/>
            <w:tcBorders>
              <w:top w:val="single" w:sz="4" w:space="0" w:color="auto"/>
              <w:left w:val="single" w:sz="4" w:space="0" w:color="auto"/>
              <w:bottom w:val="single" w:sz="4" w:space="0" w:color="auto"/>
              <w:right w:val="single" w:sz="4" w:space="0" w:color="auto"/>
            </w:tcBorders>
            <w:hideMark/>
          </w:tcPr>
          <w:p w14:paraId="3FEBE581" w14:textId="77777777" w:rsidR="00C419BC" w:rsidRPr="00C419BC" w:rsidRDefault="00C419BC" w:rsidP="00C419BC">
            <w:pPr>
              <w:rPr>
                <w:rFonts w:ascii="Times New Roman" w:hAnsi="Times New Roman"/>
              </w:rPr>
            </w:pPr>
            <w:r w:rsidRPr="00C419BC">
              <w:rPr>
                <w:rFonts w:ascii="Times New Roman" w:hAnsi="Times New Roman"/>
              </w:rPr>
              <w:t>Правильный ответ</w:t>
            </w:r>
          </w:p>
        </w:tc>
      </w:tr>
      <w:tr w:rsidR="00C419BC" w:rsidRPr="00C419BC" w14:paraId="6351B55C"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71757CBB" w14:textId="77777777" w:rsidR="00C419BC" w:rsidRPr="00C419BC" w:rsidRDefault="00C419BC" w:rsidP="00C419BC">
            <w:pPr>
              <w:rPr>
                <w:rFonts w:ascii="Times New Roman" w:hAnsi="Times New Roman"/>
              </w:rPr>
            </w:pPr>
            <w:r w:rsidRPr="00C419BC">
              <w:rPr>
                <w:rFonts w:ascii="Times New Roman" w:hAnsi="Times New Roman"/>
              </w:rPr>
              <w:t>1</w:t>
            </w:r>
          </w:p>
        </w:tc>
        <w:tc>
          <w:tcPr>
            <w:tcW w:w="2693" w:type="dxa"/>
            <w:tcBorders>
              <w:top w:val="single" w:sz="4" w:space="0" w:color="auto"/>
              <w:left w:val="single" w:sz="4" w:space="0" w:color="auto"/>
              <w:bottom w:val="single" w:sz="4" w:space="0" w:color="auto"/>
              <w:right w:val="single" w:sz="4" w:space="0" w:color="auto"/>
            </w:tcBorders>
            <w:hideMark/>
          </w:tcPr>
          <w:p w14:paraId="433F028D" w14:textId="77777777" w:rsidR="00C419BC" w:rsidRPr="00C419BC" w:rsidRDefault="00C419BC" w:rsidP="00C419BC">
            <w:pPr>
              <w:rPr>
                <w:rFonts w:ascii="Times New Roman" w:hAnsi="Times New Roman"/>
              </w:rPr>
            </w:pPr>
            <w:r w:rsidRPr="00C419BC">
              <w:rPr>
                <w:rFonts w:ascii="Times New Roman" w:hAnsi="Times New Roman"/>
              </w:rPr>
              <w:t>в</w:t>
            </w:r>
          </w:p>
        </w:tc>
      </w:tr>
      <w:tr w:rsidR="00C419BC" w:rsidRPr="00C419BC" w14:paraId="259B85BA"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50A777F7" w14:textId="77777777" w:rsidR="00C419BC" w:rsidRPr="00C419BC" w:rsidRDefault="00C419BC" w:rsidP="00C419BC">
            <w:pPr>
              <w:rPr>
                <w:rFonts w:ascii="Times New Roman" w:hAnsi="Times New Roman"/>
              </w:rPr>
            </w:pPr>
            <w:r w:rsidRPr="00C419BC">
              <w:rPr>
                <w:rFonts w:ascii="Times New Roman" w:hAnsi="Times New Roman"/>
              </w:rPr>
              <w:t>2</w:t>
            </w:r>
          </w:p>
        </w:tc>
        <w:tc>
          <w:tcPr>
            <w:tcW w:w="2693" w:type="dxa"/>
            <w:tcBorders>
              <w:top w:val="single" w:sz="4" w:space="0" w:color="auto"/>
              <w:left w:val="single" w:sz="4" w:space="0" w:color="auto"/>
              <w:bottom w:val="single" w:sz="4" w:space="0" w:color="auto"/>
              <w:right w:val="single" w:sz="4" w:space="0" w:color="auto"/>
            </w:tcBorders>
            <w:hideMark/>
          </w:tcPr>
          <w:p w14:paraId="43B22E00" w14:textId="77777777" w:rsidR="00C419BC" w:rsidRPr="00C419BC" w:rsidRDefault="00C419BC" w:rsidP="00C419BC">
            <w:pPr>
              <w:rPr>
                <w:rFonts w:ascii="Times New Roman" w:hAnsi="Times New Roman"/>
              </w:rPr>
            </w:pPr>
            <w:r w:rsidRPr="00C419BC">
              <w:rPr>
                <w:rFonts w:ascii="Times New Roman" w:hAnsi="Times New Roman"/>
              </w:rPr>
              <w:t>г</w:t>
            </w:r>
          </w:p>
        </w:tc>
      </w:tr>
      <w:tr w:rsidR="00C419BC" w:rsidRPr="00C419BC" w14:paraId="7F8DB76C"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5A65EE3C" w14:textId="77777777" w:rsidR="00C419BC" w:rsidRPr="00C419BC" w:rsidRDefault="00C419BC" w:rsidP="00C419BC">
            <w:pPr>
              <w:rPr>
                <w:rFonts w:ascii="Times New Roman" w:hAnsi="Times New Roman"/>
              </w:rPr>
            </w:pPr>
            <w:r w:rsidRPr="00C419BC">
              <w:rPr>
                <w:rFonts w:ascii="Times New Roman" w:hAnsi="Times New Roman"/>
              </w:rPr>
              <w:t>3</w:t>
            </w:r>
          </w:p>
        </w:tc>
        <w:tc>
          <w:tcPr>
            <w:tcW w:w="2693" w:type="dxa"/>
            <w:tcBorders>
              <w:top w:val="single" w:sz="4" w:space="0" w:color="auto"/>
              <w:left w:val="single" w:sz="4" w:space="0" w:color="auto"/>
              <w:bottom w:val="single" w:sz="4" w:space="0" w:color="auto"/>
              <w:right w:val="single" w:sz="4" w:space="0" w:color="auto"/>
            </w:tcBorders>
            <w:hideMark/>
          </w:tcPr>
          <w:p w14:paraId="13716072" w14:textId="77777777" w:rsidR="00C419BC" w:rsidRPr="00C419BC" w:rsidRDefault="00C419BC" w:rsidP="00C419BC">
            <w:pPr>
              <w:rPr>
                <w:rFonts w:ascii="Times New Roman" w:hAnsi="Times New Roman"/>
              </w:rPr>
            </w:pPr>
            <w:r w:rsidRPr="00C419BC">
              <w:rPr>
                <w:rFonts w:ascii="Times New Roman" w:hAnsi="Times New Roman"/>
              </w:rPr>
              <w:t>в</w:t>
            </w:r>
          </w:p>
        </w:tc>
      </w:tr>
      <w:tr w:rsidR="00C419BC" w:rsidRPr="00C419BC" w14:paraId="63A46F77"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7AC2AB68" w14:textId="77777777" w:rsidR="00C419BC" w:rsidRPr="00C419BC" w:rsidRDefault="00C419BC" w:rsidP="00C419BC">
            <w:pPr>
              <w:rPr>
                <w:rFonts w:ascii="Times New Roman" w:hAnsi="Times New Roman"/>
              </w:rPr>
            </w:pPr>
            <w:r w:rsidRPr="00C419BC">
              <w:rPr>
                <w:rFonts w:ascii="Times New Roman" w:hAnsi="Times New Roman"/>
              </w:rPr>
              <w:t>4</w:t>
            </w:r>
          </w:p>
        </w:tc>
        <w:tc>
          <w:tcPr>
            <w:tcW w:w="2693" w:type="dxa"/>
            <w:tcBorders>
              <w:top w:val="single" w:sz="4" w:space="0" w:color="auto"/>
              <w:left w:val="single" w:sz="4" w:space="0" w:color="auto"/>
              <w:bottom w:val="single" w:sz="4" w:space="0" w:color="auto"/>
              <w:right w:val="single" w:sz="4" w:space="0" w:color="auto"/>
            </w:tcBorders>
            <w:hideMark/>
          </w:tcPr>
          <w:p w14:paraId="1936BAAE"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715BB4AD"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3655024C" w14:textId="77777777" w:rsidR="00C419BC" w:rsidRPr="00C419BC" w:rsidRDefault="00C419BC" w:rsidP="00C419BC">
            <w:pPr>
              <w:rPr>
                <w:rFonts w:ascii="Times New Roman" w:hAnsi="Times New Roman"/>
              </w:rPr>
            </w:pPr>
            <w:r w:rsidRPr="00C419BC">
              <w:rPr>
                <w:rFonts w:ascii="Times New Roman" w:hAnsi="Times New Roman"/>
              </w:rPr>
              <w:t>5</w:t>
            </w:r>
          </w:p>
        </w:tc>
        <w:tc>
          <w:tcPr>
            <w:tcW w:w="2693" w:type="dxa"/>
            <w:tcBorders>
              <w:top w:val="single" w:sz="4" w:space="0" w:color="auto"/>
              <w:left w:val="single" w:sz="4" w:space="0" w:color="auto"/>
              <w:bottom w:val="single" w:sz="4" w:space="0" w:color="auto"/>
              <w:right w:val="single" w:sz="4" w:space="0" w:color="auto"/>
            </w:tcBorders>
            <w:hideMark/>
          </w:tcPr>
          <w:p w14:paraId="7645DDD2"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6B05C042"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662F468F" w14:textId="77777777" w:rsidR="00C419BC" w:rsidRPr="00C419BC" w:rsidRDefault="00C419BC" w:rsidP="00C419BC">
            <w:pPr>
              <w:rPr>
                <w:rFonts w:ascii="Times New Roman" w:hAnsi="Times New Roman"/>
              </w:rPr>
            </w:pPr>
            <w:r w:rsidRPr="00C419BC">
              <w:rPr>
                <w:rFonts w:ascii="Times New Roman" w:hAnsi="Times New Roman"/>
              </w:rPr>
              <w:t>6</w:t>
            </w:r>
          </w:p>
        </w:tc>
        <w:tc>
          <w:tcPr>
            <w:tcW w:w="2693" w:type="dxa"/>
            <w:tcBorders>
              <w:top w:val="single" w:sz="4" w:space="0" w:color="auto"/>
              <w:left w:val="single" w:sz="4" w:space="0" w:color="auto"/>
              <w:bottom w:val="single" w:sz="4" w:space="0" w:color="auto"/>
              <w:right w:val="single" w:sz="4" w:space="0" w:color="auto"/>
            </w:tcBorders>
            <w:hideMark/>
          </w:tcPr>
          <w:p w14:paraId="3EB2C393" w14:textId="77777777" w:rsidR="00C419BC" w:rsidRPr="00C419BC" w:rsidRDefault="00C419BC" w:rsidP="00C419BC">
            <w:pPr>
              <w:rPr>
                <w:rFonts w:ascii="Times New Roman" w:hAnsi="Times New Roman"/>
              </w:rPr>
            </w:pPr>
            <w:r w:rsidRPr="00C419BC">
              <w:rPr>
                <w:rFonts w:ascii="Times New Roman" w:hAnsi="Times New Roman"/>
              </w:rPr>
              <w:t>г</w:t>
            </w:r>
          </w:p>
        </w:tc>
      </w:tr>
      <w:tr w:rsidR="00C419BC" w:rsidRPr="00C419BC" w14:paraId="093CAA62"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56AD865B" w14:textId="77777777" w:rsidR="00C419BC" w:rsidRPr="00C419BC" w:rsidRDefault="00C419BC" w:rsidP="00C419BC">
            <w:pPr>
              <w:rPr>
                <w:rFonts w:ascii="Times New Roman" w:hAnsi="Times New Roman"/>
              </w:rPr>
            </w:pPr>
            <w:r w:rsidRPr="00C419BC">
              <w:rPr>
                <w:rFonts w:ascii="Times New Roman" w:hAnsi="Times New Roman"/>
              </w:rPr>
              <w:t>7</w:t>
            </w:r>
          </w:p>
        </w:tc>
        <w:tc>
          <w:tcPr>
            <w:tcW w:w="2693" w:type="dxa"/>
            <w:tcBorders>
              <w:top w:val="single" w:sz="4" w:space="0" w:color="auto"/>
              <w:left w:val="single" w:sz="4" w:space="0" w:color="auto"/>
              <w:bottom w:val="single" w:sz="4" w:space="0" w:color="auto"/>
              <w:right w:val="single" w:sz="4" w:space="0" w:color="auto"/>
            </w:tcBorders>
            <w:hideMark/>
          </w:tcPr>
          <w:p w14:paraId="5A083DEE"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5D978E58"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776119AF" w14:textId="77777777" w:rsidR="00C419BC" w:rsidRPr="00C419BC" w:rsidRDefault="00C419BC" w:rsidP="00C419BC">
            <w:pPr>
              <w:rPr>
                <w:rFonts w:ascii="Times New Roman" w:hAnsi="Times New Roman"/>
              </w:rPr>
            </w:pPr>
            <w:r w:rsidRPr="00C419BC">
              <w:rPr>
                <w:rFonts w:ascii="Times New Roman" w:hAnsi="Times New Roman"/>
              </w:rPr>
              <w:t>8</w:t>
            </w:r>
          </w:p>
        </w:tc>
        <w:tc>
          <w:tcPr>
            <w:tcW w:w="2693" w:type="dxa"/>
            <w:tcBorders>
              <w:top w:val="single" w:sz="4" w:space="0" w:color="auto"/>
              <w:left w:val="single" w:sz="4" w:space="0" w:color="auto"/>
              <w:bottom w:val="single" w:sz="4" w:space="0" w:color="auto"/>
              <w:right w:val="single" w:sz="4" w:space="0" w:color="auto"/>
            </w:tcBorders>
            <w:hideMark/>
          </w:tcPr>
          <w:p w14:paraId="63235598" w14:textId="77777777" w:rsidR="00C419BC" w:rsidRPr="00C419BC" w:rsidRDefault="00C419BC" w:rsidP="00C419BC">
            <w:pPr>
              <w:rPr>
                <w:rFonts w:ascii="Times New Roman" w:hAnsi="Times New Roman"/>
              </w:rPr>
            </w:pPr>
            <w:r w:rsidRPr="00C419BC">
              <w:rPr>
                <w:rFonts w:ascii="Times New Roman" w:hAnsi="Times New Roman"/>
              </w:rPr>
              <w:t>в</w:t>
            </w:r>
          </w:p>
        </w:tc>
      </w:tr>
      <w:tr w:rsidR="00C419BC" w:rsidRPr="00C419BC" w14:paraId="0AFEDF26"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1A3CB5EA" w14:textId="77777777" w:rsidR="00C419BC" w:rsidRPr="00C419BC" w:rsidRDefault="00C419BC" w:rsidP="00C419BC">
            <w:pPr>
              <w:rPr>
                <w:rFonts w:ascii="Times New Roman" w:hAnsi="Times New Roman"/>
              </w:rPr>
            </w:pPr>
            <w:r w:rsidRPr="00C419BC">
              <w:rPr>
                <w:rFonts w:ascii="Times New Roman" w:hAnsi="Times New Roman"/>
              </w:rPr>
              <w:t>9</w:t>
            </w:r>
          </w:p>
        </w:tc>
        <w:tc>
          <w:tcPr>
            <w:tcW w:w="2693" w:type="dxa"/>
            <w:tcBorders>
              <w:top w:val="single" w:sz="4" w:space="0" w:color="auto"/>
              <w:left w:val="single" w:sz="4" w:space="0" w:color="auto"/>
              <w:bottom w:val="single" w:sz="4" w:space="0" w:color="auto"/>
              <w:right w:val="single" w:sz="4" w:space="0" w:color="auto"/>
            </w:tcBorders>
            <w:hideMark/>
          </w:tcPr>
          <w:p w14:paraId="261B93B9"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48610531"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6EC37E75" w14:textId="77777777" w:rsidR="00C419BC" w:rsidRPr="00C419BC" w:rsidRDefault="00C419BC" w:rsidP="00C419BC">
            <w:pPr>
              <w:rPr>
                <w:rFonts w:ascii="Times New Roman" w:hAnsi="Times New Roman"/>
              </w:rPr>
            </w:pPr>
            <w:r w:rsidRPr="00C419BC">
              <w:rPr>
                <w:rFonts w:ascii="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hideMark/>
          </w:tcPr>
          <w:p w14:paraId="5CD73D8C" w14:textId="77777777" w:rsidR="00C419BC" w:rsidRPr="00C419BC" w:rsidRDefault="00C419BC" w:rsidP="00C419BC">
            <w:pPr>
              <w:rPr>
                <w:rFonts w:ascii="Times New Roman" w:hAnsi="Times New Roman"/>
              </w:rPr>
            </w:pPr>
            <w:r w:rsidRPr="00C419BC">
              <w:rPr>
                <w:rFonts w:ascii="Times New Roman" w:hAnsi="Times New Roman"/>
              </w:rPr>
              <w:t>а</w:t>
            </w:r>
          </w:p>
        </w:tc>
      </w:tr>
      <w:tr w:rsidR="00C419BC" w:rsidRPr="00C419BC" w14:paraId="4E9E5C5F"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4D1100C4" w14:textId="77777777" w:rsidR="00C419BC" w:rsidRPr="00C419BC" w:rsidRDefault="00C419BC" w:rsidP="00C419BC">
            <w:pPr>
              <w:rPr>
                <w:rFonts w:ascii="Times New Roman" w:hAnsi="Times New Roman"/>
              </w:rPr>
            </w:pPr>
            <w:r w:rsidRPr="00C419BC">
              <w:rPr>
                <w:rFonts w:ascii="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hideMark/>
          </w:tcPr>
          <w:p w14:paraId="2057427C"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11874E2D"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2C4A93BC" w14:textId="77777777" w:rsidR="00C419BC" w:rsidRPr="00C419BC" w:rsidRDefault="00C419BC" w:rsidP="00C419BC">
            <w:pPr>
              <w:rPr>
                <w:rFonts w:ascii="Times New Roman" w:hAnsi="Times New Roman"/>
              </w:rPr>
            </w:pPr>
            <w:r w:rsidRPr="00C419BC">
              <w:rPr>
                <w:rFonts w:ascii="Times New Roman" w:hAnsi="Times New Roman"/>
              </w:rPr>
              <w:t>12</w:t>
            </w:r>
          </w:p>
        </w:tc>
        <w:tc>
          <w:tcPr>
            <w:tcW w:w="2693" w:type="dxa"/>
            <w:tcBorders>
              <w:top w:val="single" w:sz="4" w:space="0" w:color="auto"/>
              <w:left w:val="single" w:sz="4" w:space="0" w:color="auto"/>
              <w:bottom w:val="single" w:sz="4" w:space="0" w:color="auto"/>
              <w:right w:val="single" w:sz="4" w:space="0" w:color="auto"/>
            </w:tcBorders>
            <w:hideMark/>
          </w:tcPr>
          <w:p w14:paraId="44126A5D" w14:textId="77777777" w:rsidR="00C419BC" w:rsidRPr="00C419BC" w:rsidRDefault="00C419BC" w:rsidP="00C419BC">
            <w:pPr>
              <w:rPr>
                <w:rFonts w:ascii="Times New Roman" w:hAnsi="Times New Roman"/>
              </w:rPr>
            </w:pPr>
            <w:r w:rsidRPr="00C419BC">
              <w:rPr>
                <w:rFonts w:ascii="Times New Roman" w:hAnsi="Times New Roman"/>
              </w:rPr>
              <w:t>в</w:t>
            </w:r>
          </w:p>
        </w:tc>
      </w:tr>
      <w:tr w:rsidR="00C419BC" w:rsidRPr="00C419BC" w14:paraId="25E95C9F"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0ECEC667" w14:textId="77777777" w:rsidR="00C419BC" w:rsidRPr="00C419BC" w:rsidRDefault="00C419BC" w:rsidP="00C419BC">
            <w:pPr>
              <w:rPr>
                <w:rFonts w:ascii="Times New Roman" w:hAnsi="Times New Roman"/>
              </w:rPr>
            </w:pPr>
            <w:r w:rsidRPr="00C419BC">
              <w:rPr>
                <w:rFonts w:ascii="Times New Roman" w:hAnsi="Times New Roman"/>
              </w:rPr>
              <w:t>13</w:t>
            </w:r>
          </w:p>
        </w:tc>
        <w:tc>
          <w:tcPr>
            <w:tcW w:w="2693" w:type="dxa"/>
            <w:tcBorders>
              <w:top w:val="single" w:sz="4" w:space="0" w:color="auto"/>
              <w:left w:val="single" w:sz="4" w:space="0" w:color="auto"/>
              <w:bottom w:val="single" w:sz="4" w:space="0" w:color="auto"/>
              <w:right w:val="single" w:sz="4" w:space="0" w:color="auto"/>
            </w:tcBorders>
            <w:hideMark/>
          </w:tcPr>
          <w:p w14:paraId="2D9E1DC8" w14:textId="77777777" w:rsidR="00C419BC" w:rsidRPr="00C419BC" w:rsidRDefault="00C419BC" w:rsidP="00C419BC">
            <w:pPr>
              <w:rPr>
                <w:rFonts w:ascii="Times New Roman" w:hAnsi="Times New Roman"/>
              </w:rPr>
            </w:pPr>
            <w:r w:rsidRPr="00C419BC">
              <w:rPr>
                <w:rFonts w:ascii="Times New Roman" w:hAnsi="Times New Roman"/>
              </w:rPr>
              <w:t>г</w:t>
            </w:r>
          </w:p>
        </w:tc>
      </w:tr>
      <w:tr w:rsidR="00C419BC" w:rsidRPr="00C419BC" w14:paraId="725CF01F"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049306DF" w14:textId="77777777" w:rsidR="00C419BC" w:rsidRPr="00C419BC" w:rsidRDefault="00C419BC" w:rsidP="00C419BC">
            <w:pPr>
              <w:rPr>
                <w:rFonts w:ascii="Times New Roman" w:hAnsi="Times New Roman"/>
              </w:rPr>
            </w:pPr>
            <w:r w:rsidRPr="00C419BC">
              <w:rPr>
                <w:rFonts w:ascii="Times New Roman" w:hAnsi="Times New Roman"/>
              </w:rPr>
              <w:t>14</w:t>
            </w:r>
          </w:p>
        </w:tc>
        <w:tc>
          <w:tcPr>
            <w:tcW w:w="2693" w:type="dxa"/>
            <w:tcBorders>
              <w:top w:val="single" w:sz="4" w:space="0" w:color="auto"/>
              <w:left w:val="single" w:sz="4" w:space="0" w:color="auto"/>
              <w:bottom w:val="single" w:sz="4" w:space="0" w:color="auto"/>
              <w:right w:val="single" w:sz="4" w:space="0" w:color="auto"/>
            </w:tcBorders>
            <w:hideMark/>
          </w:tcPr>
          <w:p w14:paraId="177B5AF4" w14:textId="77777777" w:rsidR="00C419BC" w:rsidRPr="00C419BC" w:rsidRDefault="00C419BC" w:rsidP="00C419BC">
            <w:pPr>
              <w:rPr>
                <w:rFonts w:ascii="Times New Roman" w:hAnsi="Times New Roman"/>
              </w:rPr>
            </w:pPr>
            <w:r w:rsidRPr="00C419BC">
              <w:rPr>
                <w:rFonts w:ascii="Times New Roman" w:hAnsi="Times New Roman"/>
              </w:rPr>
              <w:t>в</w:t>
            </w:r>
          </w:p>
        </w:tc>
      </w:tr>
      <w:tr w:rsidR="00C419BC" w:rsidRPr="00C419BC" w14:paraId="6D2C29C7"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7274B8EA" w14:textId="77777777" w:rsidR="00C419BC" w:rsidRPr="00C419BC" w:rsidRDefault="00C419BC" w:rsidP="00C419BC">
            <w:pPr>
              <w:rPr>
                <w:rFonts w:ascii="Times New Roman" w:hAnsi="Times New Roman"/>
              </w:rPr>
            </w:pPr>
            <w:r w:rsidRPr="00C419BC">
              <w:rPr>
                <w:rFonts w:ascii="Times New Roman" w:hAnsi="Times New Roman"/>
              </w:rPr>
              <w:t>15</w:t>
            </w:r>
          </w:p>
        </w:tc>
        <w:tc>
          <w:tcPr>
            <w:tcW w:w="2693" w:type="dxa"/>
            <w:tcBorders>
              <w:top w:val="single" w:sz="4" w:space="0" w:color="auto"/>
              <w:left w:val="single" w:sz="4" w:space="0" w:color="auto"/>
              <w:bottom w:val="single" w:sz="4" w:space="0" w:color="auto"/>
              <w:right w:val="single" w:sz="4" w:space="0" w:color="auto"/>
            </w:tcBorders>
            <w:hideMark/>
          </w:tcPr>
          <w:p w14:paraId="02E6D954" w14:textId="77777777" w:rsidR="00C419BC" w:rsidRPr="00C419BC" w:rsidRDefault="00C419BC" w:rsidP="00C419BC">
            <w:pPr>
              <w:rPr>
                <w:rFonts w:ascii="Times New Roman" w:hAnsi="Times New Roman"/>
                <w:color w:val="000000" w:themeColor="text1"/>
              </w:rPr>
            </w:pPr>
            <w:r w:rsidRPr="00C419BC">
              <w:rPr>
                <w:rFonts w:ascii="Times New Roman" w:eastAsia="+mn-ea" w:hAnsi="Times New Roman"/>
                <w:color w:val="000000" w:themeColor="text1"/>
                <w:kern w:val="24"/>
                <w:sz w:val="24"/>
                <w:szCs w:val="24"/>
                <w:lang w:eastAsia="ru-RU"/>
              </w:rPr>
              <w:t>изготовления изделия</w:t>
            </w:r>
          </w:p>
        </w:tc>
      </w:tr>
      <w:tr w:rsidR="00C419BC" w:rsidRPr="00C419BC" w14:paraId="41FCBBED"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524BB553" w14:textId="77777777" w:rsidR="00C419BC" w:rsidRPr="00C419BC" w:rsidRDefault="00C419BC" w:rsidP="00C419BC">
            <w:pPr>
              <w:rPr>
                <w:rFonts w:ascii="Times New Roman" w:hAnsi="Times New Roman"/>
              </w:rPr>
            </w:pPr>
            <w:r w:rsidRPr="00C419BC">
              <w:rPr>
                <w:rFonts w:ascii="Times New Roman" w:hAnsi="Times New Roman"/>
              </w:rPr>
              <w:t>16</w:t>
            </w:r>
          </w:p>
        </w:tc>
        <w:tc>
          <w:tcPr>
            <w:tcW w:w="2693" w:type="dxa"/>
            <w:tcBorders>
              <w:top w:val="single" w:sz="4" w:space="0" w:color="auto"/>
              <w:left w:val="single" w:sz="4" w:space="0" w:color="auto"/>
              <w:bottom w:val="single" w:sz="4" w:space="0" w:color="auto"/>
              <w:right w:val="single" w:sz="4" w:space="0" w:color="auto"/>
            </w:tcBorders>
            <w:hideMark/>
          </w:tcPr>
          <w:p w14:paraId="3D780FA3" w14:textId="77777777" w:rsidR="00C419BC" w:rsidRPr="00C419BC" w:rsidRDefault="00C419BC" w:rsidP="00C419BC">
            <w:pPr>
              <w:rPr>
                <w:rFonts w:ascii="Times New Roman" w:hAnsi="Times New Roman"/>
              </w:rPr>
            </w:pPr>
            <w:r w:rsidRPr="00C419BC">
              <w:rPr>
                <w:rFonts w:ascii="Times New Roman" w:hAnsi="Times New Roman"/>
              </w:rPr>
              <w:t>предприятие</w:t>
            </w:r>
          </w:p>
        </w:tc>
      </w:tr>
      <w:tr w:rsidR="00C419BC" w:rsidRPr="00C419BC" w14:paraId="6575A2F1"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17C25987" w14:textId="77777777" w:rsidR="00C419BC" w:rsidRPr="00C419BC" w:rsidRDefault="00C419BC" w:rsidP="00C419BC">
            <w:pPr>
              <w:rPr>
                <w:rFonts w:ascii="Times New Roman" w:hAnsi="Times New Roman"/>
              </w:rPr>
            </w:pPr>
            <w:r w:rsidRPr="00C419BC">
              <w:rPr>
                <w:rFonts w:ascii="Times New Roman" w:hAnsi="Times New Roman"/>
              </w:rPr>
              <w:t>17</w:t>
            </w:r>
          </w:p>
        </w:tc>
        <w:tc>
          <w:tcPr>
            <w:tcW w:w="2693" w:type="dxa"/>
            <w:tcBorders>
              <w:top w:val="single" w:sz="4" w:space="0" w:color="auto"/>
              <w:left w:val="single" w:sz="4" w:space="0" w:color="auto"/>
              <w:bottom w:val="single" w:sz="4" w:space="0" w:color="auto"/>
              <w:right w:val="single" w:sz="4" w:space="0" w:color="auto"/>
            </w:tcBorders>
            <w:hideMark/>
          </w:tcPr>
          <w:p w14:paraId="15F14F23"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4AF9578C"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6CF8DE5A" w14:textId="77777777" w:rsidR="00C419BC" w:rsidRPr="00C419BC" w:rsidRDefault="00C419BC" w:rsidP="00C419BC">
            <w:pPr>
              <w:rPr>
                <w:rFonts w:ascii="Times New Roman" w:hAnsi="Times New Roman"/>
              </w:rPr>
            </w:pPr>
            <w:r w:rsidRPr="00C419BC">
              <w:rPr>
                <w:rFonts w:ascii="Times New Roman" w:hAnsi="Times New Roman"/>
              </w:rPr>
              <w:t>18</w:t>
            </w:r>
          </w:p>
        </w:tc>
        <w:tc>
          <w:tcPr>
            <w:tcW w:w="2693" w:type="dxa"/>
            <w:tcBorders>
              <w:top w:val="single" w:sz="4" w:space="0" w:color="auto"/>
              <w:left w:val="single" w:sz="4" w:space="0" w:color="auto"/>
              <w:bottom w:val="single" w:sz="4" w:space="0" w:color="auto"/>
              <w:right w:val="single" w:sz="4" w:space="0" w:color="auto"/>
            </w:tcBorders>
            <w:hideMark/>
          </w:tcPr>
          <w:p w14:paraId="227704A1" w14:textId="77777777" w:rsidR="00C419BC" w:rsidRPr="00C419BC" w:rsidRDefault="00C419BC" w:rsidP="00C419BC">
            <w:pPr>
              <w:rPr>
                <w:rFonts w:ascii="Times New Roman" w:hAnsi="Times New Roman"/>
              </w:rPr>
            </w:pPr>
            <w:r w:rsidRPr="00C419BC">
              <w:rPr>
                <w:rFonts w:ascii="Times New Roman" w:hAnsi="Times New Roman"/>
              </w:rPr>
              <w:t>б</w:t>
            </w:r>
          </w:p>
        </w:tc>
      </w:tr>
      <w:tr w:rsidR="00C419BC" w:rsidRPr="00C419BC" w14:paraId="1FDAC59A"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5AA08580" w14:textId="77777777" w:rsidR="00C419BC" w:rsidRPr="00C419BC" w:rsidRDefault="00C419BC" w:rsidP="00C419BC">
            <w:pPr>
              <w:rPr>
                <w:rFonts w:ascii="Times New Roman" w:hAnsi="Times New Roman"/>
              </w:rPr>
            </w:pPr>
            <w:r w:rsidRPr="00C419BC">
              <w:rPr>
                <w:rFonts w:ascii="Times New Roman" w:hAnsi="Times New Roman"/>
              </w:rPr>
              <w:t>19</w:t>
            </w:r>
          </w:p>
        </w:tc>
        <w:tc>
          <w:tcPr>
            <w:tcW w:w="2693" w:type="dxa"/>
            <w:tcBorders>
              <w:top w:val="single" w:sz="4" w:space="0" w:color="auto"/>
              <w:left w:val="single" w:sz="4" w:space="0" w:color="auto"/>
              <w:bottom w:val="single" w:sz="4" w:space="0" w:color="auto"/>
              <w:right w:val="single" w:sz="4" w:space="0" w:color="auto"/>
            </w:tcBorders>
            <w:hideMark/>
          </w:tcPr>
          <w:p w14:paraId="5B2E7210" w14:textId="77777777" w:rsidR="00C419BC" w:rsidRPr="00C419BC" w:rsidRDefault="00C419BC" w:rsidP="00C419BC">
            <w:pPr>
              <w:rPr>
                <w:rFonts w:ascii="Times New Roman" w:hAnsi="Times New Roman"/>
              </w:rPr>
            </w:pPr>
            <w:r w:rsidRPr="00C419BC">
              <w:rPr>
                <w:rFonts w:ascii="Times New Roman" w:hAnsi="Times New Roman"/>
              </w:rPr>
              <w:t>в</w:t>
            </w:r>
          </w:p>
        </w:tc>
      </w:tr>
      <w:tr w:rsidR="00C419BC" w:rsidRPr="00C419BC" w14:paraId="40D2DF7E" w14:textId="77777777" w:rsidTr="00C419BC">
        <w:tc>
          <w:tcPr>
            <w:tcW w:w="1526" w:type="dxa"/>
            <w:tcBorders>
              <w:top w:val="single" w:sz="4" w:space="0" w:color="auto"/>
              <w:left w:val="single" w:sz="4" w:space="0" w:color="auto"/>
              <w:bottom w:val="single" w:sz="4" w:space="0" w:color="auto"/>
              <w:right w:val="single" w:sz="4" w:space="0" w:color="auto"/>
            </w:tcBorders>
            <w:hideMark/>
          </w:tcPr>
          <w:p w14:paraId="26DB6D1A" w14:textId="77777777" w:rsidR="00C419BC" w:rsidRPr="00C419BC" w:rsidRDefault="00C419BC" w:rsidP="00C419BC">
            <w:pPr>
              <w:rPr>
                <w:rFonts w:ascii="Times New Roman" w:hAnsi="Times New Roman"/>
              </w:rPr>
            </w:pPr>
            <w:r w:rsidRPr="00C419BC">
              <w:rPr>
                <w:rFonts w:ascii="Times New Roman" w:hAnsi="Times New Roman"/>
              </w:rPr>
              <w:t>20</w:t>
            </w:r>
          </w:p>
        </w:tc>
        <w:tc>
          <w:tcPr>
            <w:tcW w:w="2693" w:type="dxa"/>
            <w:tcBorders>
              <w:top w:val="single" w:sz="4" w:space="0" w:color="auto"/>
              <w:left w:val="single" w:sz="4" w:space="0" w:color="auto"/>
              <w:bottom w:val="single" w:sz="4" w:space="0" w:color="auto"/>
              <w:right w:val="single" w:sz="4" w:space="0" w:color="auto"/>
            </w:tcBorders>
            <w:hideMark/>
          </w:tcPr>
          <w:p w14:paraId="4AF55536" w14:textId="77777777" w:rsidR="00C419BC" w:rsidRPr="00C419BC" w:rsidRDefault="00C419BC" w:rsidP="00C419BC">
            <w:pPr>
              <w:rPr>
                <w:rFonts w:ascii="Times New Roman" w:hAnsi="Times New Roman"/>
              </w:rPr>
            </w:pPr>
            <w:r w:rsidRPr="00C419BC">
              <w:rPr>
                <w:rFonts w:ascii="Times New Roman" w:hAnsi="Times New Roman"/>
              </w:rPr>
              <w:t>а</w:t>
            </w:r>
          </w:p>
        </w:tc>
      </w:tr>
    </w:tbl>
    <w:p w14:paraId="74D4CDAC" w14:textId="77777777" w:rsidR="00C419BC" w:rsidRPr="00C419BC" w:rsidRDefault="00C419BC" w:rsidP="00C419BC">
      <w:pPr>
        <w:spacing w:line="254" w:lineRule="auto"/>
        <w:rPr>
          <w:rFonts w:ascii="Calibri" w:eastAsia="Calibri" w:hAnsi="Calibri" w:cs="Times New Roman"/>
        </w:rPr>
      </w:pPr>
    </w:p>
    <w:p w14:paraId="22E324B7" w14:textId="77777777" w:rsidR="00C419BC" w:rsidRPr="00C419BC" w:rsidRDefault="00C419BC" w:rsidP="00C419BC">
      <w:pPr>
        <w:spacing w:line="254" w:lineRule="auto"/>
        <w:rPr>
          <w:rFonts w:ascii="Times New Roman" w:eastAsia="Calibri" w:hAnsi="Times New Roman" w:cs="Times New Roman"/>
        </w:rPr>
      </w:pPr>
      <w:r w:rsidRPr="00C419BC">
        <w:rPr>
          <w:rFonts w:ascii="Times New Roman" w:eastAsia="Calibri" w:hAnsi="Times New Roman" w:cs="Times New Roman"/>
        </w:rPr>
        <w:t>Перевод результатов теста:</w:t>
      </w:r>
    </w:p>
    <w:tbl>
      <w:tblPr>
        <w:tblStyle w:val="2"/>
        <w:tblW w:w="9606" w:type="dxa"/>
        <w:tblInd w:w="0" w:type="dxa"/>
        <w:tblLook w:val="04A0" w:firstRow="1" w:lastRow="0" w:firstColumn="1" w:lastColumn="0" w:noHBand="0" w:noVBand="1"/>
      </w:tblPr>
      <w:tblGrid>
        <w:gridCol w:w="4077"/>
        <w:gridCol w:w="1276"/>
        <w:gridCol w:w="1418"/>
        <w:gridCol w:w="1417"/>
        <w:gridCol w:w="1418"/>
      </w:tblGrid>
      <w:tr w:rsidR="00C419BC" w:rsidRPr="00C419BC" w14:paraId="5986F96B" w14:textId="77777777" w:rsidTr="00C419BC">
        <w:tc>
          <w:tcPr>
            <w:tcW w:w="4077" w:type="dxa"/>
            <w:tcBorders>
              <w:top w:val="single" w:sz="4" w:space="0" w:color="auto"/>
              <w:left w:val="single" w:sz="4" w:space="0" w:color="auto"/>
              <w:bottom w:val="single" w:sz="4" w:space="0" w:color="auto"/>
              <w:right w:val="single" w:sz="4" w:space="0" w:color="auto"/>
            </w:tcBorders>
            <w:hideMark/>
          </w:tcPr>
          <w:p w14:paraId="7F04433D" w14:textId="77777777" w:rsidR="00C419BC" w:rsidRPr="00C419BC" w:rsidRDefault="00C419BC" w:rsidP="00C419BC">
            <w:pPr>
              <w:jc w:val="center"/>
              <w:rPr>
                <w:rFonts w:ascii="Times New Roman" w:hAnsi="Times New Roman"/>
              </w:rPr>
            </w:pPr>
            <w:r w:rsidRPr="00C419BC">
              <w:rPr>
                <w:rFonts w:ascii="Times New Roman" w:hAnsi="Times New Roman"/>
              </w:rPr>
              <w:t>Оценка</w:t>
            </w:r>
          </w:p>
          <w:p w14:paraId="6194754B" w14:textId="77777777" w:rsidR="00C419BC" w:rsidRPr="00C419BC" w:rsidRDefault="00C419BC" w:rsidP="00C419BC">
            <w:pPr>
              <w:jc w:val="center"/>
              <w:rPr>
                <w:rFonts w:ascii="Times New Roman" w:hAnsi="Times New Roman"/>
              </w:rPr>
            </w:pPr>
            <w:r w:rsidRPr="00C419BC">
              <w:rPr>
                <w:rFonts w:ascii="Times New Roman" w:hAnsi="Times New Roman"/>
              </w:rPr>
              <w:t>(пятибалльная шкала)</w:t>
            </w:r>
          </w:p>
        </w:tc>
        <w:tc>
          <w:tcPr>
            <w:tcW w:w="1276" w:type="dxa"/>
            <w:tcBorders>
              <w:top w:val="single" w:sz="4" w:space="0" w:color="auto"/>
              <w:left w:val="single" w:sz="4" w:space="0" w:color="auto"/>
              <w:bottom w:val="single" w:sz="4" w:space="0" w:color="auto"/>
              <w:right w:val="single" w:sz="4" w:space="0" w:color="auto"/>
            </w:tcBorders>
            <w:hideMark/>
          </w:tcPr>
          <w:p w14:paraId="17649B16" w14:textId="77777777" w:rsidR="00C419BC" w:rsidRPr="00C419BC" w:rsidRDefault="00C419BC" w:rsidP="00C419BC">
            <w:pPr>
              <w:jc w:val="center"/>
              <w:rPr>
                <w:rFonts w:ascii="Times New Roman" w:hAnsi="Times New Roman"/>
              </w:rPr>
            </w:pPr>
            <w:r w:rsidRPr="00C419BC">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14:paraId="099E507F" w14:textId="77777777" w:rsidR="00C419BC" w:rsidRPr="00C419BC" w:rsidRDefault="00C419BC" w:rsidP="00C419BC">
            <w:pPr>
              <w:jc w:val="center"/>
              <w:rPr>
                <w:rFonts w:ascii="Times New Roman" w:hAnsi="Times New Roman"/>
              </w:rPr>
            </w:pPr>
            <w:r w:rsidRPr="00C419BC">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hideMark/>
          </w:tcPr>
          <w:p w14:paraId="1982BFC7" w14:textId="77777777" w:rsidR="00C419BC" w:rsidRPr="00C419BC" w:rsidRDefault="00C419BC" w:rsidP="00C419BC">
            <w:pPr>
              <w:jc w:val="center"/>
              <w:rPr>
                <w:rFonts w:ascii="Times New Roman" w:hAnsi="Times New Roman"/>
              </w:rPr>
            </w:pPr>
            <w:r w:rsidRPr="00C419BC">
              <w:rPr>
                <w:rFonts w:ascii="Times New Roman" w:hAnsi="Times New Roman"/>
              </w:rPr>
              <w:t>«4»</w:t>
            </w:r>
          </w:p>
        </w:tc>
        <w:tc>
          <w:tcPr>
            <w:tcW w:w="1418" w:type="dxa"/>
            <w:tcBorders>
              <w:top w:val="single" w:sz="4" w:space="0" w:color="auto"/>
              <w:left w:val="single" w:sz="4" w:space="0" w:color="auto"/>
              <w:bottom w:val="single" w:sz="4" w:space="0" w:color="auto"/>
              <w:right w:val="single" w:sz="4" w:space="0" w:color="auto"/>
            </w:tcBorders>
            <w:hideMark/>
          </w:tcPr>
          <w:p w14:paraId="4803EC24" w14:textId="77777777" w:rsidR="00C419BC" w:rsidRPr="00C419BC" w:rsidRDefault="00C419BC" w:rsidP="00C419BC">
            <w:pPr>
              <w:jc w:val="center"/>
              <w:rPr>
                <w:rFonts w:ascii="Times New Roman" w:hAnsi="Times New Roman"/>
              </w:rPr>
            </w:pPr>
            <w:r w:rsidRPr="00C419BC">
              <w:rPr>
                <w:rFonts w:ascii="Times New Roman" w:hAnsi="Times New Roman"/>
              </w:rPr>
              <w:t>«5»</w:t>
            </w:r>
          </w:p>
        </w:tc>
      </w:tr>
      <w:tr w:rsidR="00C419BC" w:rsidRPr="00C419BC" w14:paraId="1858761C" w14:textId="77777777" w:rsidTr="00C419BC">
        <w:tc>
          <w:tcPr>
            <w:tcW w:w="4077" w:type="dxa"/>
            <w:tcBorders>
              <w:top w:val="single" w:sz="4" w:space="0" w:color="auto"/>
              <w:left w:val="single" w:sz="4" w:space="0" w:color="auto"/>
              <w:bottom w:val="single" w:sz="4" w:space="0" w:color="auto"/>
              <w:right w:val="single" w:sz="4" w:space="0" w:color="auto"/>
            </w:tcBorders>
            <w:hideMark/>
          </w:tcPr>
          <w:p w14:paraId="2A1B5DA2" w14:textId="77777777" w:rsidR="00C419BC" w:rsidRPr="00C419BC" w:rsidRDefault="00C419BC" w:rsidP="00C419BC">
            <w:pPr>
              <w:jc w:val="center"/>
              <w:rPr>
                <w:rFonts w:ascii="Times New Roman" w:hAnsi="Times New Roman"/>
              </w:rPr>
            </w:pPr>
            <w:r w:rsidRPr="00C419BC">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hideMark/>
          </w:tcPr>
          <w:p w14:paraId="76E3C892" w14:textId="77777777" w:rsidR="00C419BC" w:rsidRPr="00C419BC" w:rsidRDefault="00C419BC" w:rsidP="00C419BC">
            <w:pPr>
              <w:jc w:val="center"/>
              <w:rPr>
                <w:rFonts w:ascii="Times New Roman" w:hAnsi="Times New Roman"/>
              </w:rPr>
            </w:pPr>
            <w:r w:rsidRPr="00C419BC">
              <w:rPr>
                <w:rFonts w:ascii="Times New Roman" w:hAnsi="Times New Roman"/>
              </w:rPr>
              <w:t>0-65</w:t>
            </w:r>
          </w:p>
        </w:tc>
        <w:tc>
          <w:tcPr>
            <w:tcW w:w="1418" w:type="dxa"/>
            <w:tcBorders>
              <w:top w:val="single" w:sz="4" w:space="0" w:color="auto"/>
              <w:left w:val="single" w:sz="4" w:space="0" w:color="auto"/>
              <w:bottom w:val="single" w:sz="4" w:space="0" w:color="auto"/>
              <w:right w:val="single" w:sz="4" w:space="0" w:color="auto"/>
            </w:tcBorders>
            <w:hideMark/>
          </w:tcPr>
          <w:p w14:paraId="1B927623" w14:textId="77777777" w:rsidR="00C419BC" w:rsidRPr="00C419BC" w:rsidRDefault="00C419BC" w:rsidP="00C419BC">
            <w:pPr>
              <w:jc w:val="center"/>
              <w:rPr>
                <w:rFonts w:ascii="Times New Roman" w:hAnsi="Times New Roman"/>
              </w:rPr>
            </w:pPr>
            <w:r w:rsidRPr="00C419BC">
              <w:rPr>
                <w:rFonts w:ascii="Times New Roman" w:hAnsi="Times New Roman"/>
              </w:rPr>
              <w:t>70-75</w:t>
            </w:r>
          </w:p>
        </w:tc>
        <w:tc>
          <w:tcPr>
            <w:tcW w:w="1417" w:type="dxa"/>
            <w:tcBorders>
              <w:top w:val="single" w:sz="4" w:space="0" w:color="auto"/>
              <w:left w:val="single" w:sz="4" w:space="0" w:color="auto"/>
              <w:bottom w:val="single" w:sz="4" w:space="0" w:color="auto"/>
              <w:right w:val="single" w:sz="4" w:space="0" w:color="auto"/>
            </w:tcBorders>
            <w:hideMark/>
          </w:tcPr>
          <w:p w14:paraId="5CCAE22C" w14:textId="77777777" w:rsidR="00C419BC" w:rsidRPr="00C419BC" w:rsidRDefault="00C419BC" w:rsidP="00C419BC">
            <w:pPr>
              <w:jc w:val="center"/>
              <w:rPr>
                <w:rFonts w:ascii="Times New Roman" w:hAnsi="Times New Roman"/>
              </w:rPr>
            </w:pPr>
            <w:r w:rsidRPr="00C419BC">
              <w:rPr>
                <w:rFonts w:ascii="Times New Roman" w:hAnsi="Times New Roman"/>
              </w:rPr>
              <w:t>80-85</w:t>
            </w:r>
          </w:p>
        </w:tc>
        <w:tc>
          <w:tcPr>
            <w:tcW w:w="1418" w:type="dxa"/>
            <w:tcBorders>
              <w:top w:val="single" w:sz="4" w:space="0" w:color="auto"/>
              <w:left w:val="single" w:sz="4" w:space="0" w:color="auto"/>
              <w:bottom w:val="single" w:sz="4" w:space="0" w:color="auto"/>
              <w:right w:val="single" w:sz="4" w:space="0" w:color="auto"/>
            </w:tcBorders>
            <w:hideMark/>
          </w:tcPr>
          <w:p w14:paraId="6E539A6F" w14:textId="77777777" w:rsidR="00C419BC" w:rsidRPr="00C419BC" w:rsidRDefault="00C419BC" w:rsidP="00C419BC">
            <w:pPr>
              <w:jc w:val="center"/>
              <w:rPr>
                <w:rFonts w:ascii="Times New Roman" w:hAnsi="Times New Roman"/>
              </w:rPr>
            </w:pPr>
            <w:r w:rsidRPr="00C419BC">
              <w:rPr>
                <w:rFonts w:ascii="Times New Roman" w:hAnsi="Times New Roman"/>
              </w:rPr>
              <w:t>90-100</w:t>
            </w:r>
          </w:p>
        </w:tc>
      </w:tr>
      <w:tr w:rsidR="00C419BC" w:rsidRPr="00C419BC" w14:paraId="5E4F5AA2" w14:textId="77777777" w:rsidTr="00C419BC">
        <w:tc>
          <w:tcPr>
            <w:tcW w:w="4077" w:type="dxa"/>
            <w:tcBorders>
              <w:top w:val="single" w:sz="4" w:space="0" w:color="auto"/>
              <w:left w:val="single" w:sz="4" w:space="0" w:color="auto"/>
              <w:bottom w:val="single" w:sz="4" w:space="0" w:color="auto"/>
              <w:right w:val="single" w:sz="4" w:space="0" w:color="auto"/>
            </w:tcBorders>
          </w:tcPr>
          <w:p w14:paraId="14B7C54D" w14:textId="77777777" w:rsidR="00C419BC" w:rsidRPr="00C419BC" w:rsidRDefault="00C419BC" w:rsidP="00C419BC">
            <w:pPr>
              <w:autoSpaceDE w:val="0"/>
              <w:autoSpaceDN w:val="0"/>
              <w:adjustRightInd w:val="0"/>
              <w:rPr>
                <w:rFonts w:ascii="Times New Roman" w:hAnsi="Times New Roman"/>
                <w:color w:val="000000"/>
                <w:sz w:val="23"/>
                <w:szCs w:val="23"/>
              </w:rPr>
            </w:pPr>
            <w:r w:rsidRPr="00C419BC">
              <w:rPr>
                <w:rFonts w:ascii="Times New Roman" w:hAnsi="Times New Roman"/>
                <w:color w:val="000000"/>
                <w:sz w:val="23"/>
                <w:szCs w:val="23"/>
              </w:rPr>
              <w:t xml:space="preserve">Оценка в баллах </w:t>
            </w:r>
          </w:p>
          <w:p w14:paraId="6918C621" w14:textId="77777777" w:rsidR="00C419BC" w:rsidRPr="00C419BC" w:rsidRDefault="00C419BC" w:rsidP="00C419BC">
            <w:pPr>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7675D1CD" w14:textId="77777777" w:rsidR="00C419BC" w:rsidRPr="00C419BC" w:rsidRDefault="00C419BC" w:rsidP="00C419BC">
            <w:pPr>
              <w:jc w:val="center"/>
              <w:rPr>
                <w:rFonts w:ascii="Times New Roman" w:hAnsi="Times New Roman"/>
              </w:rPr>
            </w:pPr>
            <w:r w:rsidRPr="00C419BC">
              <w:rPr>
                <w:rFonts w:ascii="Times New Roman" w:hAnsi="Times New Roman"/>
              </w:rPr>
              <w:t>0-13</w:t>
            </w:r>
          </w:p>
        </w:tc>
        <w:tc>
          <w:tcPr>
            <w:tcW w:w="1418" w:type="dxa"/>
            <w:tcBorders>
              <w:top w:val="single" w:sz="4" w:space="0" w:color="auto"/>
              <w:left w:val="single" w:sz="4" w:space="0" w:color="auto"/>
              <w:bottom w:val="single" w:sz="4" w:space="0" w:color="auto"/>
              <w:right w:val="single" w:sz="4" w:space="0" w:color="auto"/>
            </w:tcBorders>
            <w:hideMark/>
          </w:tcPr>
          <w:p w14:paraId="20FEA24E" w14:textId="77777777" w:rsidR="00C419BC" w:rsidRPr="00C419BC" w:rsidRDefault="00C419BC" w:rsidP="00C419BC">
            <w:pPr>
              <w:jc w:val="center"/>
              <w:rPr>
                <w:rFonts w:ascii="Times New Roman" w:hAnsi="Times New Roman"/>
              </w:rPr>
            </w:pPr>
            <w:r w:rsidRPr="00C419BC">
              <w:rPr>
                <w:rFonts w:ascii="Times New Roman" w:hAnsi="Times New Roman"/>
              </w:rPr>
              <w:t>14-15</w:t>
            </w:r>
          </w:p>
        </w:tc>
        <w:tc>
          <w:tcPr>
            <w:tcW w:w="1417" w:type="dxa"/>
            <w:tcBorders>
              <w:top w:val="single" w:sz="4" w:space="0" w:color="auto"/>
              <w:left w:val="single" w:sz="4" w:space="0" w:color="auto"/>
              <w:bottom w:val="single" w:sz="4" w:space="0" w:color="auto"/>
              <w:right w:val="single" w:sz="4" w:space="0" w:color="auto"/>
            </w:tcBorders>
            <w:hideMark/>
          </w:tcPr>
          <w:p w14:paraId="63A5557D" w14:textId="77777777" w:rsidR="00C419BC" w:rsidRPr="00C419BC" w:rsidRDefault="00C419BC" w:rsidP="00C419BC">
            <w:pPr>
              <w:jc w:val="center"/>
              <w:rPr>
                <w:rFonts w:ascii="Times New Roman" w:hAnsi="Times New Roman"/>
              </w:rPr>
            </w:pPr>
            <w:r w:rsidRPr="00C419BC">
              <w:rPr>
                <w:rFonts w:ascii="Times New Roman" w:hAnsi="Times New Roman"/>
              </w:rPr>
              <w:t>16-17</w:t>
            </w:r>
          </w:p>
        </w:tc>
        <w:tc>
          <w:tcPr>
            <w:tcW w:w="1418" w:type="dxa"/>
            <w:tcBorders>
              <w:top w:val="single" w:sz="4" w:space="0" w:color="auto"/>
              <w:left w:val="single" w:sz="4" w:space="0" w:color="auto"/>
              <w:bottom w:val="single" w:sz="4" w:space="0" w:color="auto"/>
              <w:right w:val="single" w:sz="4" w:space="0" w:color="auto"/>
            </w:tcBorders>
            <w:hideMark/>
          </w:tcPr>
          <w:p w14:paraId="58CD7D5E" w14:textId="77777777" w:rsidR="00C419BC" w:rsidRPr="00C419BC" w:rsidRDefault="00C419BC" w:rsidP="00C419BC">
            <w:pPr>
              <w:jc w:val="center"/>
              <w:rPr>
                <w:rFonts w:ascii="Times New Roman" w:hAnsi="Times New Roman"/>
              </w:rPr>
            </w:pPr>
            <w:r w:rsidRPr="00C419BC">
              <w:rPr>
                <w:rFonts w:ascii="Times New Roman" w:hAnsi="Times New Roman"/>
              </w:rPr>
              <w:t>18-20</w:t>
            </w:r>
          </w:p>
        </w:tc>
      </w:tr>
    </w:tbl>
    <w:p w14:paraId="2554F0BD" w14:textId="77777777" w:rsidR="00C419BC" w:rsidRPr="00C419BC" w:rsidRDefault="00C419BC" w:rsidP="00C419BC">
      <w:pPr>
        <w:spacing w:line="254" w:lineRule="auto"/>
        <w:rPr>
          <w:rFonts w:ascii="Calibri" w:eastAsia="Calibri" w:hAnsi="Calibri" w:cs="Times New Roman"/>
        </w:rPr>
      </w:pPr>
    </w:p>
    <w:p w14:paraId="46A44E1D" w14:textId="77777777" w:rsidR="00C419BC" w:rsidRPr="00C419BC" w:rsidRDefault="00C419BC" w:rsidP="00C419BC">
      <w:pPr>
        <w:spacing w:line="254" w:lineRule="auto"/>
        <w:rPr>
          <w:rFonts w:ascii="Calibri" w:eastAsia="Calibri" w:hAnsi="Calibri" w:cs="Times New Roman"/>
        </w:rPr>
      </w:pPr>
    </w:p>
    <w:p w14:paraId="16C95729" w14:textId="77777777" w:rsidR="003E2659" w:rsidRDefault="003E2659" w:rsidP="00756855"/>
    <w:p w14:paraId="31FD1689" w14:textId="77777777" w:rsidR="003E2659" w:rsidRDefault="003E2659" w:rsidP="00756855"/>
    <w:p w14:paraId="6AE9F482" w14:textId="77777777" w:rsidR="003E2659" w:rsidRDefault="003E2659" w:rsidP="00756855"/>
    <w:p w14:paraId="6580A91F" w14:textId="77777777" w:rsidR="003E2659" w:rsidRPr="003E2659" w:rsidRDefault="003E2659" w:rsidP="003E2659">
      <w:pPr>
        <w:spacing w:after="0"/>
        <w:rPr>
          <w:rFonts w:ascii="Times New Roman" w:hAnsi="Times New Roman" w:cs="Times New Roman"/>
        </w:rPr>
      </w:pPr>
    </w:p>
    <w:sectPr w:rsidR="003E2659" w:rsidRPr="003E2659" w:rsidSect="00B81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554E"/>
    <w:multiLevelType w:val="hybridMultilevel"/>
    <w:tmpl w:val="4D6A6698"/>
    <w:lvl w:ilvl="0" w:tplc="549404A8">
      <w:start w:val="1"/>
      <w:numFmt w:val="decimal"/>
      <w:lvlText w:val="%1."/>
      <w:lvlJc w:val="left"/>
      <w:pPr>
        <w:tabs>
          <w:tab w:val="num" w:pos="357"/>
        </w:tabs>
        <w:ind w:left="0" w:firstLine="357"/>
      </w:pPr>
    </w:lvl>
    <w:lvl w:ilvl="1" w:tplc="C9BCBFB6">
      <w:start w:val="1"/>
      <w:numFmt w:val="russianLower"/>
      <w:lvlText w:val="%2)"/>
      <w:lvlJc w:val="left"/>
      <w:pPr>
        <w:tabs>
          <w:tab w:val="num" w:pos="357"/>
        </w:tabs>
        <w:ind w:left="357"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C327A7B"/>
    <w:multiLevelType w:val="hybridMultilevel"/>
    <w:tmpl w:val="48D813A8"/>
    <w:lvl w:ilvl="0" w:tplc="97C262EA">
      <w:start w:val="17"/>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num w:numId="1" w16cid:durableId="1511874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508357">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02B22"/>
    <w:rsid w:val="00084EE2"/>
    <w:rsid w:val="00274EE8"/>
    <w:rsid w:val="002F7F57"/>
    <w:rsid w:val="00312268"/>
    <w:rsid w:val="003E2659"/>
    <w:rsid w:val="00432F34"/>
    <w:rsid w:val="00465D43"/>
    <w:rsid w:val="00507A4D"/>
    <w:rsid w:val="00606E4E"/>
    <w:rsid w:val="00643150"/>
    <w:rsid w:val="00656C47"/>
    <w:rsid w:val="007534C4"/>
    <w:rsid w:val="00756855"/>
    <w:rsid w:val="007624B2"/>
    <w:rsid w:val="00772105"/>
    <w:rsid w:val="008D1813"/>
    <w:rsid w:val="00946A52"/>
    <w:rsid w:val="009F3DC7"/>
    <w:rsid w:val="00B313B5"/>
    <w:rsid w:val="00B81A00"/>
    <w:rsid w:val="00C02B22"/>
    <w:rsid w:val="00C419BC"/>
    <w:rsid w:val="00C577DD"/>
    <w:rsid w:val="00C63DBF"/>
    <w:rsid w:val="00CE76F4"/>
    <w:rsid w:val="00E62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4F77"/>
  <w15:docId w15:val="{AC6FDBEA-0894-47F6-99D7-1E5776F8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8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5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5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7">
    <w:name w:val="Font Style57"/>
    <w:rsid w:val="00312268"/>
    <w:rPr>
      <w:rFonts w:ascii="Times New Roman" w:hAnsi="Times New Roman" w:cs="Times New Roman" w:hint="default"/>
      <w:sz w:val="20"/>
      <w:szCs w:val="20"/>
    </w:rPr>
  </w:style>
  <w:style w:type="paragraph" w:customStyle="1" w:styleId="Style26">
    <w:name w:val="Style26"/>
    <w:basedOn w:val="a"/>
    <w:rsid w:val="003122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465D4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10">
    <w:name w:val="Обычный1"/>
    <w:rsid w:val="00772105"/>
    <w:pPr>
      <w:widowControl w:val="0"/>
      <w:snapToGrid w:val="0"/>
      <w:spacing w:after="0" w:line="240" w:lineRule="auto"/>
      <w:ind w:firstLine="260"/>
      <w:jc w:val="both"/>
    </w:pPr>
    <w:rPr>
      <w:rFonts w:ascii="Times New Roman" w:eastAsia="Times New Roman" w:hAnsi="Times New Roman" w:cs="Times New Roman"/>
      <w:szCs w:val="20"/>
      <w:lang w:eastAsia="ru-RU"/>
    </w:rPr>
  </w:style>
  <w:style w:type="paragraph" w:customStyle="1" w:styleId="Default">
    <w:name w:val="Default"/>
    <w:rsid w:val="00507A4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274EE8"/>
    <w:pPr>
      <w:ind w:left="720"/>
      <w:contextualSpacing/>
    </w:pPr>
  </w:style>
  <w:style w:type="paragraph" w:customStyle="1" w:styleId="style3">
    <w:name w:val="style3"/>
    <w:basedOn w:val="a"/>
    <w:rsid w:val="00432F34"/>
    <w:pPr>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2">
    <w:name w:val="Сетка таблицы2"/>
    <w:basedOn w:val="a1"/>
    <w:uiPriority w:val="39"/>
    <w:rsid w:val="00C419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643150"/>
    <w:pPr>
      <w:spacing w:after="0" w:line="240" w:lineRule="auto"/>
      <w:ind w:left="720"/>
    </w:pPr>
    <w:rPr>
      <w:rFonts w:ascii="Times New Roman" w:eastAsia="Calibri" w:hAnsi="Times New Roman" w:cs="Times New Roman"/>
      <w:sz w:val="24"/>
      <w:szCs w:val="24"/>
      <w:lang w:eastAsia="ru-RU"/>
    </w:rPr>
  </w:style>
  <w:style w:type="paragraph" w:styleId="a5">
    <w:name w:val="Normal (Web)"/>
    <w:basedOn w:val="a"/>
    <w:uiPriority w:val="99"/>
    <w:semiHidden/>
    <w:unhideWhenUsed/>
    <w:rsid w:val="006431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0226">
      <w:bodyDiv w:val="1"/>
      <w:marLeft w:val="0"/>
      <w:marRight w:val="0"/>
      <w:marTop w:val="0"/>
      <w:marBottom w:val="0"/>
      <w:divBdr>
        <w:top w:val="none" w:sz="0" w:space="0" w:color="auto"/>
        <w:left w:val="none" w:sz="0" w:space="0" w:color="auto"/>
        <w:bottom w:val="none" w:sz="0" w:space="0" w:color="auto"/>
        <w:right w:val="none" w:sz="0" w:space="0" w:color="auto"/>
      </w:divBdr>
    </w:div>
    <w:div w:id="468286115">
      <w:bodyDiv w:val="1"/>
      <w:marLeft w:val="0"/>
      <w:marRight w:val="0"/>
      <w:marTop w:val="0"/>
      <w:marBottom w:val="0"/>
      <w:divBdr>
        <w:top w:val="none" w:sz="0" w:space="0" w:color="auto"/>
        <w:left w:val="none" w:sz="0" w:space="0" w:color="auto"/>
        <w:bottom w:val="none" w:sz="0" w:space="0" w:color="auto"/>
        <w:right w:val="none" w:sz="0" w:space="0" w:color="auto"/>
      </w:divBdr>
    </w:div>
    <w:div w:id="17267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1165</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svetlana.snezhko@dnevnik.ru</cp:lastModifiedBy>
  <cp:revision>20</cp:revision>
  <dcterms:created xsi:type="dcterms:W3CDTF">2023-05-10T05:04:00Z</dcterms:created>
  <dcterms:modified xsi:type="dcterms:W3CDTF">2023-05-30T08:31:00Z</dcterms:modified>
</cp:coreProperties>
</file>