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Список предприятий</w:t>
      </w:r>
    </w:p>
    <w:tbl>
      <w:tblPr>
        <w:tblStyle w:val="a3"/>
        <w:tblW w:w="10132" w:type="dxa"/>
        <w:jc w:val="left"/>
        <w:tblInd w:w="-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9"/>
        <w:gridCol w:w="3628"/>
        <w:gridCol w:w="5765"/>
      </w:tblGrid>
      <w:tr>
        <w:trPr>
          <w:trHeight w:val="431" w:hRule="atLeast"/>
        </w:trPr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nos" w:hAnsi="Tinos"/>
                <w:color w:val="000000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"ПРОГРЕСС-2"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ru-RU" w:eastAsia="en-US" w:bidi="ar-SA"/>
              </w:rPr>
            </w:pPr>
            <w:hyperlink r:id="rId2">
              <w:r>
                <w:rPr>
                  <w:rStyle w:val="-"/>
                  <w:rFonts w:eastAsia="Calibri" w:cs="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https://checko.ru/company/progress-2-1025901215240?ysclid=lrq4hqhpqc896220932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nos" w:hAnsi="Tinos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 АРТИНСКИЙ ХЛЕБОКОМБИНАТ"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ru-RU" w:eastAsia="en-US" w:bidi="ar-SA"/>
              </w:rPr>
            </w:pPr>
            <w:hyperlink r:id="rId3">
              <w:r>
                <w:rPr>
                  <w:rStyle w:val="-"/>
                  <w:rFonts w:eastAsia="Calibri" w:cs="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https://checko.ru/company/artinsky-hlebokombinat-1106646000240?ysclid=lrq4jspxhd358202655</w:t>
              </w:r>
            </w:hyperlink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ООО «ЯСНЕНКИЙ ХЛЕБОЗАВОД»</w:t>
            </w:r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4">
              <w:r>
                <w:rPr>
                  <w:rStyle w:val="-"/>
                </w:rPr>
                <w:t>https://checko.ru/company/yasnensky-hlebozavod-1065635007855</w:t>
              </w:r>
            </w:hyperlink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4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5">
              <w:r>
                <w:rPr>
                  <w:rStyle w:val="-"/>
                  <w:rFonts w:eastAsia="Calibri" w:cs="Times New Roman" w:ascii="Tinos" w:hAnsi="Tinos"/>
                  <w:b w:val="false"/>
                  <w:bCs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kern w:val="2"/>
                  <w:sz w:val="20"/>
                  <w:szCs w:val="20"/>
                  <w:u w:val="none"/>
                  <w:effect w:val="none"/>
                  <w:lang w:val="ru-RU" w:eastAsia="en-US" w:bidi="ar-SA"/>
                </w:rPr>
                <w:t>ООО "ФИРМА "ИМПУЛЬС"</w:t>
              </w:r>
            </w:hyperlink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6">
              <w:r>
                <w:rPr>
                  <w:rStyle w:val="-"/>
                  <w:rFonts w:eastAsia="Calibri" w:cs="Times New Roman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https://checko.ru/company/firma-impuls-1022200559677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b w:val="false"/>
                <w:i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b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  <w:t>ОБЩЕСТВО С ОГРАНИЧЕННОЙ ОТВЕТСТВЕННОСТЬЮ "ГАЛС"</w:t>
            </w:r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7">
              <w:r>
                <w:rPr>
                  <w:rStyle w:val="-"/>
                  <w:rFonts w:eastAsia="Calibri" w:cs="Times New Roman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https://checko.ru/company/gals-1036601051222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b w:val="false"/>
                <w:i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b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  <w:t>ОБЩЕСТВО С ОГРАНИЧЕННОЙ ОТВЕТСТВЕННОСТЬЮ "СРТ"</w:t>
            </w:r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8">
              <w:r>
                <w:rPr>
                  <w:rStyle w:val="-"/>
                  <w:rFonts w:eastAsia="Calibri" w:cs="Times New Roman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https://checko.ru/company/srt-1207700268566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b w:val="false"/>
                <w:i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b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  <w:t>ОБЩЕСТВО С ОГРАНИЧЕННОЙ ОТВЕТСТВЕННОСТЬЮ "ФОРТУНА МЕНЕДЖМЕНТ"</w:t>
            </w:r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9">
              <w:r>
                <w:rPr>
                  <w:rStyle w:val="-"/>
                  <w:rFonts w:eastAsia="Calibri" w:cs="Times New Roman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https://checko.ru/company/fortuna-menedzhment-1156658017450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8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b w:val="false"/>
                <w:i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b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  <w:t>ОБЩЕСТВО С ОГРАНИЧЕННОЙ ОТВЕТСТВЕННОСТЬЮ "ТОРГОВАЯ СФЕРА"</w:t>
            </w:r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10">
              <w:r>
                <w:rPr>
                  <w:rStyle w:val="-"/>
                  <w:rFonts w:eastAsia="Calibri" w:cs="Times New Roman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https://checko.ru/company/torgovaya-sfera-1104025000199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9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b w:val="false"/>
                <w:i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b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  <w:t>ОБЩЕСТВО С ОГРАНИЧЕННОЙ ОТВЕТСТВЕННОСТЬЮ "ФИРМА "ИМПУЛЬС"</w:t>
            </w:r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11">
              <w:r>
                <w:rPr>
                  <w:rStyle w:val="-"/>
                  <w:rFonts w:eastAsia="Calibri" w:cs="Times New Roman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https://checko.ru/company/firma-impuls-1022200559677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0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nos" w:hAnsi="Tinos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"КУЕДИНСКИЙ МЯСОКОМБИНАТ"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ru-RU" w:eastAsia="en-US" w:bidi="ar-SA"/>
              </w:rPr>
            </w:pPr>
            <w:hyperlink r:id="rId12">
              <w:r>
                <w:rPr>
                  <w:rStyle w:val="-"/>
                  <w:rFonts w:eastAsia="Calibri" w:cs="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https://checko.ru/company/kuedinsky-myasokombinat-1055907674899?ysclid=lrq4lgi251770641291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nos" w:hAnsi="Tinos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"КРАСНОУФИМСКИЙ ЗАВОД ДИЕТПРОДУКТОВ"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ru-RU" w:eastAsia="en-US" w:bidi="ar-SA"/>
              </w:rPr>
            </w:pPr>
            <w:hyperlink r:id="rId13">
              <w:r>
                <w:rPr>
                  <w:rStyle w:val="-"/>
                  <w:rFonts w:eastAsia="Calibri" w:cs="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https://checko.ru/company/krasnoufimsky-zavod-dietproduktov-1056601050472?ysclid=lrq4mfdrbj172127217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nos" w:hAnsi="Tinos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"ТЕХНИК"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ru-RU" w:eastAsia="en-US" w:bidi="ar-SA"/>
              </w:rPr>
            </w:pPr>
            <w:hyperlink r:id="rId14">
              <w:r>
                <w:rPr>
                  <w:rStyle w:val="-"/>
                  <w:rFonts w:eastAsia="Calibri" w:cs="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https://checko.ru/company/tekhnik-1026601231425?ysclid=lrq4njjwh696328933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" w:ascii="Tinos" w:hAnsi="Tinos"/>
                <w:kern w:val="2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inos" w:hAnsi="Tinos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"ПОСТРОЙКА"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ru-RU" w:eastAsia="en-US" w:bidi="ar-SA"/>
              </w:rPr>
            </w:pPr>
            <w:hyperlink r:id="rId15">
              <w:r>
                <w:rPr>
                  <w:rStyle w:val="-"/>
                  <w:rFonts w:eastAsia="Calibri" w:cs="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https://checko.ru/company/postroyka-1181001009716?ysclid=lrq4okxo6f355296631</w:t>
              </w:r>
            </w:hyperlink>
          </w:p>
        </w:tc>
      </w:tr>
      <w:tr>
        <w:trPr/>
        <w:tc>
          <w:tcPr>
            <w:tcW w:w="73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Times New Roman" w:ascii="Tinos" w:hAnsi="Tinos"/>
                <w:kern w:val="2"/>
                <w:sz w:val="20"/>
                <w:szCs w:val="20"/>
                <w:lang w:val="ru-RU" w:eastAsia="en-US" w:bidi="ar-SA"/>
              </w:rPr>
              <w:t>4</w:t>
            </w:r>
          </w:p>
        </w:tc>
        <w:tc>
          <w:tcPr>
            <w:tcW w:w="36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Times New Roman"/>
                <w:b w:val="false"/>
                <w:i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nos" w:hAnsi="Tinos"/>
                <w:b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0"/>
                <w:szCs w:val="20"/>
                <w:lang w:val="ru-RU" w:eastAsia="en-US" w:bidi="ar-SA"/>
              </w:rPr>
              <w:t>ООО "ВЕРТИКАЛЬНЫЕ ФЕРМЫ"</w:t>
            </w:r>
          </w:p>
        </w:tc>
        <w:tc>
          <w:tcPr>
            <w:tcW w:w="57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2"/>
                <w:sz w:val="28"/>
                <w:szCs w:val="28"/>
                <w:lang w:val="ru-RU" w:eastAsia="en-US" w:bidi="ar-SA"/>
              </w:rPr>
            </w:pPr>
            <w:hyperlink r:id="rId16">
              <w:r>
                <w:rPr>
                  <w:rStyle w:val="-"/>
                  <w:rFonts w:eastAsia="Calibri" w:cs="Times New Roman" w:ascii="Tinos" w:hAnsi="Tinos"/>
                  <w:kern w:val="2"/>
                  <w:sz w:val="20"/>
                  <w:szCs w:val="20"/>
                  <w:lang w:val="ru-RU" w:eastAsia="en-US" w:bidi="ar-SA"/>
                </w:rPr>
                <w:t>https://checko.ru/company/vertikalnye-fermy-1205400011080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ОАО "НАТАЛЬИНСКИЙ СТЕКЛОЗАВОД"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17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https://checko.ru/company/natalinsky-steklozavod-1026601228642?ysclid=lrq4pi95q3450531504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"НОВАЯ СТОМАТОЛОГИЯ"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18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https://checko.ru/company/novaya-stomatologiya-1116619000343?ysclid=lrq4sbo6q6439993538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"ИМПЕРИЯ"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19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https://checko.ru/company/imperiya-1169658066500?ysclid=lrq4tvh9u9121122552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8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"УМК"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0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https://checko.ru/company/umk-1157456014143?ysclid=lrq4vkfwk0820637674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19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"МАЯК-АГРО"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1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https://checko.ru/company/mayak-agro-1106619000201?ysclid=lrq4wcwt72890610487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0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"ГАЛС-ДЕВЕЛОПМЕНТ"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2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https://checko.ru/company/gals-development-1197746635580?ysclid=lrq4x5yys717840439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"ГОРКОМХОЗ"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3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https://checko.ru/company/gorkomhoz-1026601643573?ysclid=lrq4xy7k6m302476838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212529"/>
                <w:kern w:val="2"/>
                <w:sz w:val="20"/>
                <w:szCs w:val="20"/>
                <w:shd w:fill="FFFFFF" w:val="clear"/>
                <w:lang w:val="ru-RU" w:eastAsia="en-US" w:bidi="ar-SA"/>
              </w:rPr>
              <w:t>СХПК "БАКРЯЖСКИЙ"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4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https://checko.ru/company/spk-bakryazhsky-1026601231634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212529"/>
                <w:kern w:val="2"/>
                <w:sz w:val="20"/>
                <w:szCs w:val="20"/>
                <w:shd w:fill="FFFFFF" w:val="clear"/>
                <w:lang w:val="ru-RU" w:eastAsia="en-US" w:bidi="ar-SA"/>
              </w:rPr>
              <w:t>ЗАО "АГРОФИРМА "ЗАРЯ"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5">
              <w:r>
                <w:rPr>
                  <w:rStyle w:val="-"/>
                  <w:rFonts w:eastAsia="Calibri" w:cs="Times New Roman" w:ascii="Times New Roman" w:hAnsi="Times New Roman"/>
                  <w:kern w:val="2"/>
                  <w:sz w:val="20"/>
                  <w:szCs w:val="20"/>
                  <w:lang w:val="ru-RU" w:eastAsia="en-US" w:bidi="ar-SA"/>
                </w:rPr>
                <w:t>https://checko.ru/company/agrofirma-zarya-1026601233031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4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212529"/>
                <w:kern w:val="2"/>
                <w:sz w:val="20"/>
                <w:szCs w:val="20"/>
                <w:shd w:fill="FFFFFF" w:val="clear"/>
                <w:lang w:val="ru-RU" w:eastAsia="en-US" w:bidi="ar-SA"/>
              </w:rPr>
              <w:t>СХПК "БОЛЬШЕУТИНСКИЙ"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6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https://checko.ru/company/spk-bolsheutinsky-1036601050551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7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https://www.list-org.com/company/23472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212529"/>
                <w:kern w:val="2"/>
                <w:sz w:val="20"/>
                <w:szCs w:val="20"/>
                <w:shd w:fill="FFFFFF" w:val="clear"/>
                <w:lang w:val="ru-RU" w:eastAsia="en-US" w:bidi="ar-SA"/>
              </w:rPr>
              <w:t>ООО "ПРОСТОР"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8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https://checko.ru/company/prostor-1069646010268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"ТАВРА"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29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https://checko.ru/company/tavra-1036601056271</w:t>
              </w:r>
            </w:hyperlink>
          </w:p>
        </w:tc>
      </w:tr>
      <w:tr>
        <w:trPr>
          <w:trHeight w:val="261" w:hRule="atLeast"/>
        </w:trPr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"СЕМУХИНО"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30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https://checko.ru/company/semuhino-1106673007550</w:t>
              </w:r>
            </w:hyperlink>
          </w:p>
        </w:tc>
      </w:tr>
      <w:tr>
        <w:trPr/>
        <w:tc>
          <w:tcPr>
            <w:tcW w:w="7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2"/>
                <w:sz w:val="20"/>
                <w:szCs w:val="20"/>
                <w:lang w:val="ru-RU" w:eastAsia="en-US" w:bidi="ar-SA"/>
              </w:rPr>
              <w:t>8</w:t>
            </w:r>
          </w:p>
        </w:tc>
        <w:tc>
          <w:tcPr>
            <w:tcW w:w="3628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111111"/>
                <w:kern w:val="2"/>
                <w:sz w:val="20"/>
                <w:szCs w:val="20"/>
                <w:lang w:val="ru-RU" w:eastAsia="ru-RU" w:bidi="ar-SA"/>
                <w14:ligatures w14:val="none"/>
              </w:rPr>
              <w:t>ООО "ИРОКИНДА"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hyperlink r:id="rId31">
              <w:r>
                <w:rPr>
                  <w:rStyle w:val="-"/>
                  <w:rFonts w:eastAsia="Calibri" w:cs=""/>
                  <w:kern w:val="2"/>
                  <w:sz w:val="20"/>
                  <w:szCs w:val="20"/>
                  <w:lang w:val="ru-RU" w:eastAsia="en-US" w:bidi="ar-SA"/>
                </w:rPr>
                <w:t>https://checko.ru/company/irokinda-1190327004735</w:t>
              </w:r>
            </w:hyperlink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741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libri Light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Normal"/>
    <w:next w:val="Normal"/>
    <w:link w:val="11"/>
    <w:uiPriority w:val="9"/>
    <w:qFormat/>
    <w:rsid w:val="000a1c74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unhideWhenUsed/>
    <w:rsid w:val="00852b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52be1"/>
    <w:rPr>
      <w:color w:val="605E5C"/>
      <w:shd w:fill="E1DFDD" w:val="clear"/>
    </w:rPr>
  </w:style>
  <w:style w:type="character" w:styleId="11" w:customStyle="1">
    <w:name w:val="Заголовок 1 Знак"/>
    <w:basedOn w:val="DefaultParagraphFont"/>
    <w:uiPriority w:val="9"/>
    <w:qFormat/>
    <w:rsid w:val="000a1c74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Style13">
    <w:name w:val="FollowedHyperlink"/>
    <w:basedOn w:val="DefaultParagraphFont"/>
    <w:uiPriority w:val="99"/>
    <w:semiHidden/>
    <w:unhideWhenUsed/>
    <w:rsid w:val="009b3574"/>
    <w:rPr>
      <w:color w:val="954F72" w:themeColor="followedHyperlink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2b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hecko.ru/company/progress-2-1025901215240?ysclid=lrq4hqhpqc896220932" TargetMode="External"/><Relationship Id="rId3" Type="http://schemas.openxmlformats.org/officeDocument/2006/relationships/hyperlink" Target="https://checko.ru/company/artinsky-hlebokombinat-1106646000240?ysclid=lrq4jspxhd358202655" TargetMode="External"/><Relationship Id="rId4" Type="http://schemas.openxmlformats.org/officeDocument/2006/relationships/hyperlink" Target="https://checko.ru/company/yasnensky-hlebozavod-1065635007855" TargetMode="External"/><Relationship Id="rId5" Type="http://schemas.openxmlformats.org/officeDocument/2006/relationships/hyperlink" Target="https://checko.ru/company/firma-impuls-1022200559677?extra=management" TargetMode="External"/><Relationship Id="rId6" Type="http://schemas.openxmlformats.org/officeDocument/2006/relationships/hyperlink" Target="https://checko.ru/company/firma-impuls-1022200559677" TargetMode="External"/><Relationship Id="rId7" Type="http://schemas.openxmlformats.org/officeDocument/2006/relationships/hyperlink" Target="https://checko.ru/company/gals-1036601051222" TargetMode="External"/><Relationship Id="rId8" Type="http://schemas.openxmlformats.org/officeDocument/2006/relationships/hyperlink" Target="https://checko.ru/company/srt-1207700268566" TargetMode="External"/><Relationship Id="rId9" Type="http://schemas.openxmlformats.org/officeDocument/2006/relationships/hyperlink" Target="https://checko.ru/company/fortuna-menedzhment-1156658017450" TargetMode="External"/><Relationship Id="rId10" Type="http://schemas.openxmlformats.org/officeDocument/2006/relationships/hyperlink" Target="https://checko.ru/company/torgovaya-sfera-1104025000199" TargetMode="External"/><Relationship Id="rId11" Type="http://schemas.openxmlformats.org/officeDocument/2006/relationships/hyperlink" Target="https://checko.ru/company/firma-impuls-1022200559677" TargetMode="External"/><Relationship Id="rId12" Type="http://schemas.openxmlformats.org/officeDocument/2006/relationships/hyperlink" Target="https://checko.ru/company/kuedinsky-myasokombinat-1055907674899?ysclid=lrq4lgi251770641291" TargetMode="External"/><Relationship Id="rId13" Type="http://schemas.openxmlformats.org/officeDocument/2006/relationships/hyperlink" Target="https://checko.ru/company/krasnoufimsky-zavod-dietproduktov-1056601050472?ysclid=lrq4mfdrbj172127217" TargetMode="External"/><Relationship Id="rId14" Type="http://schemas.openxmlformats.org/officeDocument/2006/relationships/hyperlink" Target="https://checko.ru/company/tekhnik-1026601231425?ysclid=lrq4njjwh696328933" TargetMode="External"/><Relationship Id="rId15" Type="http://schemas.openxmlformats.org/officeDocument/2006/relationships/hyperlink" Target="https://checko.ru/company/postroyka-1181001009716?ysclid=lrq4okxo6f355296631" TargetMode="External"/><Relationship Id="rId16" Type="http://schemas.openxmlformats.org/officeDocument/2006/relationships/hyperlink" Target="https://checko.ru/company/vertikalnye-fermy-1205400011080" TargetMode="External"/><Relationship Id="rId17" Type="http://schemas.openxmlformats.org/officeDocument/2006/relationships/hyperlink" Target="https://checko.ru/company/natalinsky-steklozavod-1026601228642?ysclid=lrq4pi95q3450531504" TargetMode="External"/><Relationship Id="rId18" Type="http://schemas.openxmlformats.org/officeDocument/2006/relationships/hyperlink" Target="https://checko.ru/company/novaya-stomatologiya-1116619000343?ysclid=lrq4sbo6q6439993538" TargetMode="External"/><Relationship Id="rId19" Type="http://schemas.openxmlformats.org/officeDocument/2006/relationships/hyperlink" Target="https://checko.ru/company/imperiya-1169658066500?ysclid=lrq4tvh9u9121122552" TargetMode="External"/><Relationship Id="rId20" Type="http://schemas.openxmlformats.org/officeDocument/2006/relationships/hyperlink" Target="https://checko.ru/company/umk-1157456014143?ysclid=lrq4vkfwk0820637674" TargetMode="External"/><Relationship Id="rId21" Type="http://schemas.openxmlformats.org/officeDocument/2006/relationships/hyperlink" Target="https://checko.ru/company/mayak-agro-1106619000201?ysclid=lrq4wcwt72890610487" TargetMode="External"/><Relationship Id="rId22" Type="http://schemas.openxmlformats.org/officeDocument/2006/relationships/hyperlink" Target="https://checko.ru/company/gals-development-1197746635580?ysclid=lrq4x5yys717840439" TargetMode="External"/><Relationship Id="rId23" Type="http://schemas.openxmlformats.org/officeDocument/2006/relationships/hyperlink" Target="https://checko.ru/company/gorkomhoz-1026601643573?ysclid=lrq4xy7k6m302476838" TargetMode="External"/><Relationship Id="rId24" Type="http://schemas.openxmlformats.org/officeDocument/2006/relationships/hyperlink" Target="https://checko.ru/company/spk-bakryazhsky-1026601231634" TargetMode="External"/><Relationship Id="rId25" Type="http://schemas.openxmlformats.org/officeDocument/2006/relationships/hyperlink" Target="https://checko.ru/company/agrofirma-zarya-1026601233031" TargetMode="External"/><Relationship Id="rId26" Type="http://schemas.openxmlformats.org/officeDocument/2006/relationships/hyperlink" Target="https://checko.ru/company/spk-bolsheutinsky-1036601050551" TargetMode="External"/><Relationship Id="rId27" Type="http://schemas.openxmlformats.org/officeDocument/2006/relationships/hyperlink" Target="https://www.list-org.com/company/23472" TargetMode="External"/><Relationship Id="rId28" Type="http://schemas.openxmlformats.org/officeDocument/2006/relationships/hyperlink" Target="https://checko.ru/company/prostor-1069646010268" TargetMode="External"/><Relationship Id="rId29" Type="http://schemas.openxmlformats.org/officeDocument/2006/relationships/hyperlink" Target="https://checko.ru/company/tavra-1036601056271" TargetMode="External"/><Relationship Id="rId30" Type="http://schemas.openxmlformats.org/officeDocument/2006/relationships/hyperlink" Target="https://checko.ru/company/semuhino-1106673007550" TargetMode="External"/><Relationship Id="rId31" Type="http://schemas.openxmlformats.org/officeDocument/2006/relationships/hyperlink" Target="https://checko.ru/company/irokinda-1190327004735" TargetMode="External"/><Relationship Id="rId32" Type="http://schemas.openxmlformats.org/officeDocument/2006/relationships/fontTable" Target="fontTable.xml"/><Relationship Id="rId33" Type="http://schemas.openxmlformats.org/officeDocument/2006/relationships/settings" Target="settings.xml"/><Relationship Id="rId3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Application>LibreOffice/7.5.6.2$Linux_X86_64 LibreOffice_project/50$Build-2</Application>
  <AppVersion>15.0000</AppVersion>
  <Pages>1</Pages>
  <Words>144</Words>
  <Characters>2601</Characters>
  <CharactersWithSpaces>2659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2024-01-23T08:51:00Z</dcterms:created>
  <dc:creator>larisasharitdinova@dnevnik.ru</dc:creator>
  <dc:description/>
  <dc:language>ru-RU</dc:language>
  <cp:lastModifiedBy/>
  <dcterms:modified xsi:type="dcterms:W3CDTF">2024-10-07T11:30:58Z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