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6A4" w:rsidRDefault="003B56A4">
      <w:pPr>
        <w:pStyle w:val="af7"/>
        <w:spacing w:after="280"/>
      </w:pPr>
    </w:p>
    <w:p w:rsidR="003B56A4" w:rsidRDefault="009F3662">
      <w:pPr>
        <w:spacing w:line="360" w:lineRule="auto"/>
        <w:jc w:val="center"/>
      </w:pPr>
      <w:r>
        <w:t xml:space="preserve">МИНИСТЕРСТВО ОБРАЗОВАНИЯ И МОЛОДЁЖНОЙ ПОЛИТИКИ </w:t>
      </w:r>
    </w:p>
    <w:p w:rsidR="003B56A4" w:rsidRDefault="009F3662">
      <w:pPr>
        <w:spacing w:line="360" w:lineRule="auto"/>
        <w:jc w:val="center"/>
      </w:pPr>
      <w:r>
        <w:t>СВЕРДЛОВСКОЙ ОБЛАСТИ</w:t>
      </w:r>
    </w:p>
    <w:p w:rsidR="003B56A4" w:rsidRDefault="009F3662">
      <w:pPr>
        <w:spacing w:line="360" w:lineRule="auto"/>
        <w:jc w:val="center"/>
        <w:rPr>
          <w:sz w:val="28"/>
          <w:szCs w:val="28"/>
        </w:rPr>
      </w:pPr>
      <w:r>
        <w:t xml:space="preserve">ГАПОУ СО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Красноуфимский</w:t>
      </w:r>
      <w:proofErr w:type="spellEnd"/>
      <w:r>
        <w:rPr>
          <w:sz w:val="28"/>
          <w:szCs w:val="28"/>
        </w:rPr>
        <w:t xml:space="preserve"> аграрный колледж»</w:t>
      </w:r>
    </w:p>
    <w:p w:rsidR="003B56A4" w:rsidRDefault="003B56A4">
      <w:pPr>
        <w:spacing w:line="360" w:lineRule="auto"/>
        <w:jc w:val="center"/>
      </w:pPr>
    </w:p>
    <w:p w:rsidR="003B56A4" w:rsidRDefault="003B56A4">
      <w:pPr>
        <w:jc w:val="center"/>
      </w:pPr>
    </w:p>
    <w:p w:rsidR="003B56A4" w:rsidRDefault="003B56A4">
      <w:pPr>
        <w:jc w:val="center"/>
      </w:pPr>
    </w:p>
    <w:p w:rsidR="003B56A4" w:rsidRDefault="003B56A4">
      <w:pPr>
        <w:jc w:val="center"/>
      </w:pPr>
    </w:p>
    <w:p w:rsidR="003B56A4" w:rsidRDefault="003B56A4">
      <w:pPr>
        <w:jc w:val="center"/>
      </w:pPr>
    </w:p>
    <w:p w:rsidR="003B56A4" w:rsidRDefault="003B56A4">
      <w:pPr>
        <w:jc w:val="center"/>
      </w:pPr>
    </w:p>
    <w:tbl>
      <w:tblPr>
        <w:tblW w:w="10338" w:type="dxa"/>
        <w:tblInd w:w="-175" w:type="dxa"/>
        <w:tblLayout w:type="fixed"/>
        <w:tblLook w:val="01E0" w:firstRow="1" w:lastRow="1" w:firstColumn="1" w:lastColumn="1" w:noHBand="0" w:noVBand="0"/>
      </w:tblPr>
      <w:tblGrid>
        <w:gridCol w:w="4017"/>
        <w:gridCol w:w="3504"/>
        <w:gridCol w:w="2817"/>
      </w:tblGrid>
      <w:tr w:rsidR="003B56A4">
        <w:trPr>
          <w:trHeight w:val="1964"/>
        </w:trPr>
        <w:tc>
          <w:tcPr>
            <w:tcW w:w="4017" w:type="dxa"/>
          </w:tcPr>
          <w:p w:rsidR="003B56A4" w:rsidRDefault="009F3662">
            <w:pPr>
              <w:spacing w:line="276" w:lineRule="auto"/>
            </w:pPr>
            <w:r>
              <w:t>РАССМОТРЕНО:</w:t>
            </w:r>
          </w:p>
          <w:p w:rsidR="003B56A4" w:rsidRDefault="009F3662">
            <w:r>
              <w:t>Цикловой методической комиссией экономических дисциплин</w:t>
            </w:r>
          </w:p>
          <w:p w:rsidR="003B56A4" w:rsidRDefault="009F3662">
            <w:r>
              <w:t>протокол №_____</w:t>
            </w:r>
          </w:p>
          <w:p w:rsidR="003B56A4" w:rsidRDefault="009F3662">
            <w:pPr>
              <w:spacing w:line="276" w:lineRule="auto"/>
            </w:pPr>
            <w:r>
              <w:t xml:space="preserve"> «___»___________2024 г.</w:t>
            </w:r>
          </w:p>
          <w:p w:rsidR="003B56A4" w:rsidRDefault="009F3662">
            <w:pPr>
              <w:spacing w:line="276" w:lineRule="auto"/>
            </w:pPr>
            <w:r>
              <w:t xml:space="preserve"> </w:t>
            </w:r>
            <w:proofErr w:type="spellStart"/>
            <w:r>
              <w:t>Л.А.Шаридинова</w:t>
            </w:r>
            <w:proofErr w:type="spellEnd"/>
            <w:r>
              <w:t xml:space="preserve"> </w:t>
            </w:r>
            <w:r>
              <w:t>__________</w:t>
            </w:r>
          </w:p>
          <w:p w:rsidR="003B56A4" w:rsidRDefault="009F3662">
            <w:pPr>
              <w:spacing w:line="276" w:lineRule="auto"/>
            </w:pPr>
            <w:r>
              <w:t xml:space="preserve">                                подпись</w:t>
            </w:r>
          </w:p>
          <w:p w:rsidR="003B56A4" w:rsidRDefault="003B56A4">
            <w:pPr>
              <w:spacing w:line="276" w:lineRule="auto"/>
            </w:pPr>
          </w:p>
        </w:tc>
        <w:tc>
          <w:tcPr>
            <w:tcW w:w="3504" w:type="dxa"/>
          </w:tcPr>
          <w:p w:rsidR="003B56A4" w:rsidRDefault="009F3662">
            <w:r>
              <w:t xml:space="preserve">            УТВЕРЖДАЮ:</w:t>
            </w:r>
          </w:p>
          <w:p w:rsidR="003B56A4" w:rsidRDefault="009F3662">
            <w:pPr>
              <w:jc w:val="center"/>
            </w:pPr>
            <w:r>
              <w:t>Зам. директора по УР</w:t>
            </w:r>
          </w:p>
          <w:p w:rsidR="003B56A4" w:rsidRDefault="009F3662">
            <w:pPr>
              <w:jc w:val="center"/>
            </w:pPr>
            <w:r>
              <w:t>«___»________2024 г.</w:t>
            </w:r>
          </w:p>
          <w:p w:rsidR="003B56A4" w:rsidRDefault="003B56A4">
            <w:pPr>
              <w:jc w:val="center"/>
            </w:pPr>
          </w:p>
          <w:p w:rsidR="003B56A4" w:rsidRDefault="009F3662">
            <w:pPr>
              <w:jc w:val="center"/>
            </w:pPr>
            <w:r>
              <w:t xml:space="preserve">С.В. </w:t>
            </w:r>
            <w:proofErr w:type="spellStart"/>
            <w:r>
              <w:t>Оношкин</w:t>
            </w:r>
            <w:proofErr w:type="spellEnd"/>
            <w:r>
              <w:t>_______</w:t>
            </w:r>
          </w:p>
          <w:p w:rsidR="003B56A4" w:rsidRDefault="009F3662">
            <w:pPr>
              <w:jc w:val="center"/>
            </w:pPr>
            <w:r>
              <w:t xml:space="preserve">                        подпись</w:t>
            </w:r>
          </w:p>
        </w:tc>
        <w:tc>
          <w:tcPr>
            <w:tcW w:w="2817" w:type="dxa"/>
          </w:tcPr>
          <w:p w:rsidR="003B56A4" w:rsidRDefault="009F3662">
            <w:pPr>
              <w:jc w:val="center"/>
            </w:pPr>
            <w:r>
              <w:t>СОГЛАСОВАНО:</w:t>
            </w:r>
          </w:p>
          <w:p w:rsidR="003B56A4" w:rsidRDefault="009F3662">
            <w:pPr>
              <w:jc w:val="center"/>
            </w:pPr>
            <w:r>
              <w:t>с работодателем</w:t>
            </w:r>
          </w:p>
          <w:p w:rsidR="003B56A4" w:rsidRDefault="009F3662">
            <w:pPr>
              <w:jc w:val="center"/>
            </w:pPr>
            <w:r>
              <w:t>«___»________20234г.</w:t>
            </w:r>
          </w:p>
          <w:p w:rsidR="003B56A4" w:rsidRDefault="003B56A4">
            <w:pPr>
              <w:jc w:val="center"/>
            </w:pPr>
          </w:p>
          <w:p w:rsidR="003B56A4" w:rsidRDefault="009F3662">
            <w:pPr>
              <w:jc w:val="center"/>
            </w:pPr>
            <w:r>
              <w:t>А.А. Власов_________</w:t>
            </w:r>
          </w:p>
          <w:p w:rsidR="003B56A4" w:rsidRDefault="009F3662">
            <w:pPr>
              <w:jc w:val="center"/>
            </w:pPr>
            <w:r>
              <w:t xml:space="preserve">                      подпись</w:t>
            </w:r>
          </w:p>
        </w:tc>
      </w:tr>
    </w:tbl>
    <w:p w:rsidR="003B56A4" w:rsidRDefault="003B56A4">
      <w:pPr>
        <w:jc w:val="center"/>
      </w:pPr>
    </w:p>
    <w:p w:rsidR="003B56A4" w:rsidRDefault="003B56A4">
      <w:pPr>
        <w:jc w:val="center"/>
      </w:pPr>
    </w:p>
    <w:p w:rsidR="003B56A4" w:rsidRDefault="003B56A4">
      <w:pPr>
        <w:jc w:val="center"/>
      </w:pPr>
    </w:p>
    <w:p w:rsidR="003B56A4" w:rsidRDefault="003B56A4">
      <w:pPr>
        <w:jc w:val="center"/>
      </w:pPr>
    </w:p>
    <w:p w:rsidR="003B56A4" w:rsidRDefault="003B56A4">
      <w:pPr>
        <w:jc w:val="center"/>
      </w:pPr>
    </w:p>
    <w:p w:rsidR="003B56A4" w:rsidRDefault="003B56A4">
      <w:pPr>
        <w:jc w:val="center"/>
      </w:pPr>
    </w:p>
    <w:p w:rsidR="003B56A4" w:rsidRDefault="003B56A4">
      <w:pPr>
        <w:shd w:val="clear" w:color="auto" w:fill="FFFFFF"/>
        <w:ind w:firstLine="4860"/>
        <w:jc w:val="center"/>
        <w:rPr>
          <w:spacing w:val="-1"/>
        </w:rPr>
      </w:pPr>
    </w:p>
    <w:p w:rsidR="003B56A4" w:rsidRDefault="009F3662">
      <w:pPr>
        <w:widowControl/>
        <w:spacing w:after="200" w:line="360" w:lineRule="auto"/>
        <w:jc w:val="center"/>
        <w:rPr>
          <w:b/>
          <w:bCs/>
          <w:spacing w:val="-1"/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 xml:space="preserve">РАБОЧАЯ ПРОГРАММА </w:t>
      </w:r>
    </w:p>
    <w:p w:rsidR="003B56A4" w:rsidRDefault="009F3662">
      <w:pPr>
        <w:widowControl/>
        <w:spacing w:after="200" w:line="360" w:lineRule="auto"/>
        <w:jc w:val="center"/>
        <w:rPr>
          <w:rFonts w:eastAsia="Calibri"/>
          <w:b/>
          <w:iCs/>
          <w:color w:val="000000"/>
          <w:sz w:val="28"/>
        </w:rPr>
      </w:pPr>
      <w:r>
        <w:rPr>
          <w:rFonts w:eastAsia="Calibri"/>
          <w:sz w:val="28"/>
        </w:rPr>
        <w:t>ОП 06 Основы экономики организации, менеджмент</w:t>
      </w:r>
      <w:r>
        <w:rPr>
          <w:rFonts w:eastAsia="Calibri"/>
          <w:bCs/>
          <w:iCs/>
          <w:color w:val="000000"/>
          <w:sz w:val="28"/>
        </w:rPr>
        <w:t>а</w:t>
      </w:r>
      <w:r>
        <w:rPr>
          <w:rFonts w:eastAsia="Calibri"/>
          <w:b/>
          <w:iCs/>
          <w:color w:val="000000"/>
          <w:sz w:val="28"/>
        </w:rPr>
        <w:t xml:space="preserve"> </w:t>
      </w:r>
      <w:r>
        <w:rPr>
          <w:rFonts w:eastAsia="Calibri"/>
          <w:iCs/>
          <w:color w:val="000000"/>
          <w:sz w:val="28"/>
        </w:rPr>
        <w:t>и маркетинга</w:t>
      </w:r>
    </w:p>
    <w:p w:rsidR="003B56A4" w:rsidRDefault="009F3662">
      <w:pPr>
        <w:keepNext/>
        <w:spacing w:beforeAutospacing="1"/>
        <w:ind w:firstLine="284"/>
        <w:jc w:val="center"/>
        <w:outlineLvl w:val="0"/>
        <w:rPr>
          <w:sz w:val="28"/>
          <w:szCs w:val="28"/>
        </w:rPr>
      </w:pPr>
      <w:r>
        <w:rPr>
          <w:rFonts w:eastAsia="Calibri"/>
          <w:sz w:val="28"/>
          <w:szCs w:val="28"/>
        </w:rPr>
        <w:t>Специальность 21</w:t>
      </w:r>
      <w:r>
        <w:rPr>
          <w:kern w:val="2"/>
          <w:sz w:val="28"/>
          <w:szCs w:val="28"/>
        </w:rPr>
        <w:t xml:space="preserve">.02.19  Землеустройство </w:t>
      </w:r>
    </w:p>
    <w:p w:rsidR="003B56A4" w:rsidRDefault="009F3662">
      <w:pPr>
        <w:spacing w:line="360" w:lineRule="auto"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Курс 2, группы 21-З </w:t>
      </w:r>
    </w:p>
    <w:p w:rsidR="003B56A4" w:rsidRDefault="009F3662">
      <w:pPr>
        <w:spacing w:line="360" w:lineRule="auto"/>
        <w:jc w:val="center"/>
        <w:rPr>
          <w:rFonts w:eastAsia="Calibri"/>
          <w:sz w:val="28"/>
          <w:szCs w:val="28"/>
        </w:rPr>
      </w:pPr>
      <w:bookmarkStart w:id="0" w:name="_Hlk156130694"/>
      <w:r>
        <w:rPr>
          <w:rFonts w:eastAsia="Calibri"/>
          <w:sz w:val="28"/>
          <w:szCs w:val="28"/>
        </w:rPr>
        <w:t>Форма обучения: очная</w:t>
      </w:r>
      <w:bookmarkEnd w:id="0"/>
    </w:p>
    <w:p w:rsidR="003B56A4" w:rsidRDefault="003B56A4">
      <w:pPr>
        <w:jc w:val="center"/>
        <w:rPr>
          <w:bCs/>
          <w:iCs/>
        </w:rPr>
      </w:pPr>
    </w:p>
    <w:p w:rsidR="003B56A4" w:rsidRDefault="003B56A4">
      <w:pPr>
        <w:jc w:val="center"/>
        <w:rPr>
          <w:b/>
          <w:bCs/>
          <w:i/>
          <w:iCs/>
        </w:rPr>
      </w:pPr>
    </w:p>
    <w:p w:rsidR="003B56A4" w:rsidRDefault="003B56A4">
      <w:pPr>
        <w:jc w:val="center"/>
        <w:rPr>
          <w:b/>
          <w:bCs/>
          <w:i/>
          <w:iCs/>
        </w:rPr>
      </w:pPr>
    </w:p>
    <w:p w:rsidR="003B56A4" w:rsidRDefault="003B56A4">
      <w:pPr>
        <w:jc w:val="center"/>
        <w:rPr>
          <w:b/>
          <w:bCs/>
          <w:i/>
          <w:iCs/>
        </w:rPr>
      </w:pPr>
    </w:p>
    <w:p w:rsidR="003B56A4" w:rsidRDefault="003B56A4">
      <w:pPr>
        <w:jc w:val="center"/>
        <w:rPr>
          <w:b/>
          <w:bCs/>
          <w:i/>
          <w:iCs/>
        </w:rPr>
      </w:pPr>
    </w:p>
    <w:p w:rsidR="003B56A4" w:rsidRDefault="003B56A4">
      <w:pPr>
        <w:jc w:val="center"/>
        <w:rPr>
          <w:b/>
          <w:bCs/>
          <w:i/>
          <w:iCs/>
        </w:rPr>
      </w:pPr>
    </w:p>
    <w:p w:rsidR="003B56A4" w:rsidRDefault="003B56A4">
      <w:pPr>
        <w:jc w:val="center"/>
        <w:rPr>
          <w:b/>
          <w:bCs/>
          <w:i/>
          <w:iCs/>
        </w:rPr>
      </w:pPr>
    </w:p>
    <w:p w:rsidR="003B56A4" w:rsidRDefault="003B56A4">
      <w:pPr>
        <w:jc w:val="center"/>
        <w:rPr>
          <w:b/>
          <w:bCs/>
          <w:i/>
          <w:iCs/>
        </w:rPr>
      </w:pPr>
    </w:p>
    <w:p w:rsidR="009F3662" w:rsidRDefault="009F3662">
      <w:pPr>
        <w:jc w:val="center"/>
        <w:rPr>
          <w:b/>
          <w:bCs/>
          <w:i/>
          <w:iCs/>
        </w:rPr>
      </w:pPr>
    </w:p>
    <w:p w:rsidR="009F3662" w:rsidRDefault="009F3662">
      <w:pPr>
        <w:jc w:val="center"/>
        <w:rPr>
          <w:b/>
          <w:bCs/>
          <w:i/>
          <w:iCs/>
        </w:rPr>
      </w:pPr>
    </w:p>
    <w:p w:rsidR="009F3662" w:rsidRDefault="009F3662">
      <w:pPr>
        <w:jc w:val="center"/>
        <w:rPr>
          <w:b/>
          <w:bCs/>
          <w:i/>
          <w:iCs/>
        </w:rPr>
      </w:pPr>
    </w:p>
    <w:p w:rsidR="009F3662" w:rsidRDefault="009F3662">
      <w:pPr>
        <w:jc w:val="center"/>
        <w:rPr>
          <w:b/>
          <w:bCs/>
          <w:i/>
          <w:iCs/>
        </w:rPr>
      </w:pPr>
    </w:p>
    <w:p w:rsidR="003B56A4" w:rsidRDefault="009F3662" w:rsidP="009F3662">
      <w:pPr>
        <w:jc w:val="center"/>
      </w:pPr>
      <w:bookmarkStart w:id="1" w:name="_GoBack"/>
      <w:bookmarkEnd w:id="1"/>
      <w:r>
        <w:rPr>
          <w:bCs/>
          <w:iCs/>
          <w:sz w:val="28"/>
        </w:rPr>
        <w:t>2024</w:t>
      </w:r>
    </w:p>
    <w:p w:rsidR="003B56A4" w:rsidRDefault="009F36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40"/>
        <w:jc w:val="both"/>
        <w:rPr>
          <w:rFonts w:eastAsia="Arial Unicode MS"/>
          <w:color w:val="000000"/>
          <w:sz w:val="28"/>
          <w:szCs w:val="28"/>
          <w:lang w:eastAsia="ru-RU"/>
        </w:rPr>
      </w:pPr>
      <w:r>
        <w:rPr>
          <w:sz w:val="28"/>
          <w:szCs w:val="28"/>
          <w:lang w:eastAsia="ar-SA"/>
        </w:rPr>
        <w:lastRenderedPageBreak/>
        <w:t>Рабочая программа учебной дисциплины составлена в соответствии с Федеральным государственным образовательным стандартом среднего профессионального образования по специал</w:t>
      </w:r>
      <w:r>
        <w:rPr>
          <w:sz w:val="28"/>
          <w:szCs w:val="28"/>
          <w:lang w:eastAsia="ar-SA"/>
        </w:rPr>
        <w:t xml:space="preserve">ьности </w:t>
      </w:r>
      <w:r>
        <w:rPr>
          <w:b/>
          <w:sz w:val="28"/>
          <w:szCs w:val="28"/>
          <w:lang w:eastAsia="ar-SA"/>
        </w:rPr>
        <w:t>21.02.19 Землеустройство</w:t>
      </w:r>
      <w:r>
        <w:rPr>
          <w:sz w:val="28"/>
          <w:szCs w:val="28"/>
          <w:lang w:eastAsia="ar-SA"/>
        </w:rPr>
        <w:t xml:space="preserve"> (базовая подготовка), утвержденного</w:t>
      </w:r>
      <w:r>
        <w:rPr>
          <w:rFonts w:eastAsia="Arial Unicode MS"/>
          <w:color w:val="000000"/>
          <w:sz w:val="28"/>
          <w:szCs w:val="28"/>
          <w:lang w:eastAsia="ru-RU"/>
        </w:rPr>
        <w:t xml:space="preserve"> 18 мая 2022 года № 339, с учетом программы воспитания по специальности «Землеустройство»</w:t>
      </w:r>
    </w:p>
    <w:p w:rsidR="003B56A4" w:rsidRDefault="003B56A4">
      <w:pPr>
        <w:widowControl/>
        <w:spacing w:after="200" w:line="360" w:lineRule="auto"/>
        <w:rPr>
          <w:rFonts w:eastAsia="Calibri"/>
          <w:sz w:val="28"/>
          <w:szCs w:val="28"/>
        </w:rPr>
      </w:pPr>
    </w:p>
    <w:p w:rsidR="003B56A4" w:rsidRDefault="009F3662">
      <w:pPr>
        <w:widowControl/>
        <w:spacing w:line="360" w:lineRule="auto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Разработчик Снежко С. В. преподаватель высшей квалификационной категории ГАПОУ СО «</w:t>
      </w:r>
      <w:proofErr w:type="spellStart"/>
      <w:r>
        <w:rPr>
          <w:rFonts w:eastAsia="Calibri"/>
          <w:sz w:val="28"/>
          <w:szCs w:val="28"/>
        </w:rPr>
        <w:t>Красноуфимский</w:t>
      </w:r>
      <w:proofErr w:type="spellEnd"/>
      <w:r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аграрный колледж»</w:t>
      </w:r>
    </w:p>
    <w:p w:rsidR="003B56A4" w:rsidRDefault="009F3662">
      <w:pPr>
        <w:widowControl/>
        <w:spacing w:line="360" w:lineRule="auto"/>
        <w:rPr>
          <w:rFonts w:eastAsia="Calibri"/>
          <w:sz w:val="28"/>
          <w:szCs w:val="28"/>
        </w:rPr>
      </w:pPr>
      <w:proofErr w:type="spellStart"/>
      <w:r>
        <w:rPr>
          <w:rFonts w:eastAsia="Calibri"/>
          <w:sz w:val="28"/>
          <w:szCs w:val="28"/>
        </w:rPr>
        <w:t>Шаритдинова</w:t>
      </w:r>
      <w:proofErr w:type="spellEnd"/>
      <w:r>
        <w:rPr>
          <w:rFonts w:eastAsia="Calibri"/>
          <w:sz w:val="28"/>
          <w:szCs w:val="28"/>
        </w:rPr>
        <w:t xml:space="preserve"> Л. А. преподаватель высшей квалификационной категории ГАПОУ СО «</w:t>
      </w:r>
      <w:proofErr w:type="spellStart"/>
      <w:r>
        <w:rPr>
          <w:rFonts w:eastAsia="Calibri"/>
          <w:sz w:val="28"/>
          <w:szCs w:val="28"/>
        </w:rPr>
        <w:t>Красноуфимский</w:t>
      </w:r>
      <w:proofErr w:type="spellEnd"/>
      <w:r>
        <w:rPr>
          <w:rFonts w:eastAsia="Calibri"/>
          <w:sz w:val="28"/>
          <w:szCs w:val="28"/>
        </w:rPr>
        <w:t xml:space="preserve"> аграрный колледж»</w:t>
      </w:r>
    </w:p>
    <w:p w:rsidR="003B56A4" w:rsidRDefault="003B56A4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360" w:lineRule="auto"/>
        <w:ind w:firstLine="709"/>
        <w:jc w:val="both"/>
        <w:rPr>
          <w:rFonts w:eastAsia="Calibri"/>
          <w:sz w:val="28"/>
          <w:szCs w:val="28"/>
        </w:rPr>
      </w:pPr>
    </w:p>
    <w:p w:rsidR="003B56A4" w:rsidRDefault="003B56A4">
      <w:pPr>
        <w:widowControl/>
        <w:spacing w:after="200" w:line="276" w:lineRule="auto"/>
        <w:contextualSpacing/>
        <w:jc w:val="center"/>
        <w:rPr>
          <w:rFonts w:ascii="Calibri" w:eastAsia="Calibri" w:hAnsi="Calibri"/>
          <w:sz w:val="36"/>
        </w:rPr>
      </w:pPr>
    </w:p>
    <w:p w:rsidR="003B56A4" w:rsidRDefault="003B56A4">
      <w:pPr>
        <w:widowControl/>
        <w:spacing w:after="200" w:line="276" w:lineRule="auto"/>
        <w:contextualSpacing/>
        <w:jc w:val="center"/>
        <w:rPr>
          <w:rFonts w:ascii="Calibri" w:eastAsia="Calibri" w:hAnsi="Calibri"/>
          <w:sz w:val="36"/>
        </w:rPr>
      </w:pPr>
    </w:p>
    <w:p w:rsidR="003B56A4" w:rsidRDefault="003B56A4">
      <w:pPr>
        <w:widowControl/>
        <w:spacing w:line="274" w:lineRule="exact"/>
        <w:ind w:right="10" w:firstLine="706"/>
        <w:jc w:val="both"/>
        <w:rPr>
          <w:sz w:val="20"/>
          <w:szCs w:val="20"/>
          <w:lang w:eastAsia="ru-RU"/>
        </w:rPr>
      </w:pPr>
    </w:p>
    <w:p w:rsidR="003B56A4" w:rsidRDefault="003B56A4">
      <w:pPr>
        <w:widowControl/>
        <w:spacing w:after="200" w:line="276" w:lineRule="auto"/>
        <w:jc w:val="center"/>
        <w:rPr>
          <w:rFonts w:ascii="Calibri" w:eastAsia="Calibri" w:hAnsi="Calibri"/>
          <w:sz w:val="36"/>
        </w:rPr>
      </w:pPr>
    </w:p>
    <w:p w:rsidR="003B56A4" w:rsidRDefault="003B56A4">
      <w:pPr>
        <w:widowControl/>
        <w:spacing w:after="200" w:line="276" w:lineRule="auto"/>
        <w:contextualSpacing/>
        <w:jc w:val="center"/>
        <w:rPr>
          <w:rFonts w:eastAsia="Calibri"/>
          <w:sz w:val="36"/>
        </w:rPr>
      </w:pPr>
    </w:p>
    <w:p w:rsidR="003B56A4" w:rsidRDefault="003B56A4">
      <w:pPr>
        <w:widowControl/>
        <w:spacing w:after="200" w:line="276" w:lineRule="auto"/>
        <w:contextualSpacing/>
        <w:jc w:val="center"/>
        <w:rPr>
          <w:rFonts w:eastAsia="Calibri"/>
          <w:sz w:val="36"/>
        </w:rPr>
      </w:pPr>
    </w:p>
    <w:p w:rsidR="003B56A4" w:rsidRDefault="003B56A4">
      <w:pPr>
        <w:widowControl/>
        <w:spacing w:after="200" w:line="276" w:lineRule="auto"/>
        <w:contextualSpacing/>
        <w:jc w:val="center"/>
        <w:rPr>
          <w:rFonts w:eastAsia="Calibri"/>
          <w:sz w:val="36"/>
        </w:rPr>
      </w:pPr>
    </w:p>
    <w:p w:rsidR="003B56A4" w:rsidRDefault="003B56A4">
      <w:pPr>
        <w:widowControl/>
        <w:spacing w:after="200" w:line="276" w:lineRule="auto"/>
        <w:contextualSpacing/>
        <w:jc w:val="center"/>
        <w:rPr>
          <w:rFonts w:eastAsia="Calibri"/>
          <w:sz w:val="36"/>
        </w:rPr>
      </w:pPr>
    </w:p>
    <w:p w:rsidR="003B56A4" w:rsidRDefault="003B56A4">
      <w:pPr>
        <w:widowControl/>
        <w:spacing w:after="200" w:line="276" w:lineRule="auto"/>
        <w:contextualSpacing/>
        <w:jc w:val="center"/>
        <w:rPr>
          <w:rFonts w:eastAsia="Calibri"/>
          <w:sz w:val="36"/>
        </w:rPr>
      </w:pPr>
    </w:p>
    <w:p w:rsidR="003B56A4" w:rsidRDefault="003B56A4">
      <w:pPr>
        <w:widowControl/>
        <w:spacing w:after="200" w:line="276" w:lineRule="auto"/>
        <w:contextualSpacing/>
        <w:jc w:val="center"/>
        <w:rPr>
          <w:rFonts w:eastAsia="Calibri"/>
          <w:sz w:val="36"/>
        </w:rPr>
      </w:pPr>
    </w:p>
    <w:p w:rsidR="003B56A4" w:rsidRDefault="003B56A4">
      <w:pPr>
        <w:widowControl/>
        <w:spacing w:after="200" w:line="276" w:lineRule="auto"/>
        <w:contextualSpacing/>
        <w:jc w:val="center"/>
        <w:rPr>
          <w:rFonts w:eastAsia="Calibri"/>
          <w:sz w:val="36"/>
        </w:rPr>
      </w:pPr>
    </w:p>
    <w:p w:rsidR="003B56A4" w:rsidRDefault="003B56A4">
      <w:pPr>
        <w:widowControl/>
        <w:spacing w:after="200" w:line="276" w:lineRule="auto"/>
        <w:contextualSpacing/>
        <w:jc w:val="center"/>
        <w:rPr>
          <w:rFonts w:eastAsia="Calibri"/>
          <w:sz w:val="36"/>
        </w:rPr>
      </w:pPr>
    </w:p>
    <w:p w:rsidR="003B56A4" w:rsidRDefault="003B56A4">
      <w:pPr>
        <w:widowControl/>
        <w:spacing w:after="200" w:line="276" w:lineRule="auto"/>
        <w:contextualSpacing/>
        <w:jc w:val="center"/>
        <w:rPr>
          <w:rFonts w:eastAsia="Calibri"/>
          <w:sz w:val="36"/>
        </w:rPr>
      </w:pPr>
    </w:p>
    <w:p w:rsidR="003B56A4" w:rsidRDefault="003B56A4">
      <w:pPr>
        <w:widowControl/>
        <w:spacing w:after="200" w:line="276" w:lineRule="auto"/>
        <w:contextualSpacing/>
        <w:jc w:val="center"/>
        <w:rPr>
          <w:rFonts w:eastAsia="Calibri"/>
          <w:sz w:val="36"/>
        </w:rPr>
      </w:pPr>
    </w:p>
    <w:p w:rsidR="003B56A4" w:rsidRDefault="003B56A4">
      <w:pPr>
        <w:widowControl/>
        <w:spacing w:after="200" w:line="276" w:lineRule="auto"/>
        <w:contextualSpacing/>
        <w:jc w:val="center"/>
        <w:rPr>
          <w:rFonts w:eastAsia="Calibri"/>
          <w:sz w:val="36"/>
        </w:rPr>
      </w:pPr>
    </w:p>
    <w:p w:rsidR="003B56A4" w:rsidRDefault="003B56A4">
      <w:pPr>
        <w:widowControl/>
        <w:spacing w:after="200" w:line="276" w:lineRule="auto"/>
        <w:contextualSpacing/>
        <w:rPr>
          <w:rFonts w:eastAsia="Calibri"/>
          <w:sz w:val="36"/>
        </w:rPr>
      </w:pPr>
    </w:p>
    <w:p w:rsidR="003B56A4" w:rsidRDefault="003B56A4">
      <w:pPr>
        <w:widowControl/>
        <w:spacing w:after="200" w:line="276" w:lineRule="auto"/>
        <w:contextualSpacing/>
        <w:jc w:val="center"/>
        <w:rPr>
          <w:rFonts w:eastAsia="Calibri"/>
          <w:sz w:val="36"/>
        </w:rPr>
      </w:pPr>
    </w:p>
    <w:p w:rsidR="003B56A4" w:rsidRDefault="009F3662">
      <w:pPr>
        <w:widowControl/>
        <w:spacing w:after="200" w:line="276" w:lineRule="auto"/>
        <w:contextualSpacing/>
        <w:jc w:val="center"/>
        <w:rPr>
          <w:rFonts w:eastAsia="Calibri"/>
          <w:sz w:val="36"/>
        </w:rPr>
      </w:pPr>
      <w:r>
        <w:rPr>
          <w:rFonts w:eastAsia="Calibri"/>
          <w:sz w:val="36"/>
        </w:rPr>
        <w:t>СОДЕРЖАНИЕ</w:t>
      </w:r>
    </w:p>
    <w:p w:rsidR="003B56A4" w:rsidRDefault="003B56A4">
      <w:pPr>
        <w:pStyle w:val="af"/>
        <w:spacing w:before="4"/>
        <w:rPr>
          <w:b/>
          <w:sz w:val="21"/>
        </w:rPr>
      </w:pPr>
    </w:p>
    <w:tbl>
      <w:tblPr>
        <w:tblStyle w:val="TableNormal"/>
        <w:tblW w:w="9575" w:type="dxa"/>
        <w:tblInd w:w="128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783"/>
        <w:gridCol w:w="8134"/>
        <w:gridCol w:w="658"/>
      </w:tblGrid>
      <w:tr w:rsidR="003B56A4">
        <w:trPr>
          <w:trHeight w:val="70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A4" w:rsidRDefault="009F3662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8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A4" w:rsidRDefault="009F3662">
            <w:pPr>
              <w:pStyle w:val="TableParagraph"/>
              <w:spacing w:line="268" w:lineRule="exact"/>
              <w:ind w:left="2882" w:right="2870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A4" w:rsidRDefault="009F3662">
            <w:pPr>
              <w:pStyle w:val="TableParagraph"/>
              <w:spacing w:line="268" w:lineRule="exact"/>
              <w:ind w:left="89" w:right="74"/>
              <w:jc w:val="center"/>
              <w:rPr>
                <w:sz w:val="24"/>
              </w:rPr>
            </w:pPr>
            <w:r>
              <w:rPr>
                <w:sz w:val="24"/>
              </w:rPr>
              <w:t>Стр.</w:t>
            </w:r>
          </w:p>
        </w:tc>
      </w:tr>
      <w:tr w:rsidR="003B56A4">
        <w:trPr>
          <w:trHeight w:val="70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A4" w:rsidRDefault="009F3662">
            <w:pPr>
              <w:pStyle w:val="TableParagraph"/>
              <w:spacing w:line="268" w:lineRule="exact"/>
              <w:ind w:left="282" w:right="271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A4" w:rsidRDefault="009F366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A4" w:rsidRDefault="009F3662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3B56A4">
        <w:trPr>
          <w:trHeight w:val="76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A4" w:rsidRDefault="009F3662">
            <w:pPr>
              <w:pStyle w:val="TableParagraph"/>
              <w:spacing w:line="268" w:lineRule="exact"/>
              <w:ind w:left="282" w:right="271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A4" w:rsidRDefault="009F366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Структура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A4" w:rsidRDefault="009F3662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3B56A4">
        <w:trPr>
          <w:trHeight w:val="70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A4" w:rsidRDefault="009F3662">
            <w:pPr>
              <w:pStyle w:val="TableParagraph"/>
              <w:spacing w:line="268" w:lineRule="exact"/>
              <w:ind w:left="282" w:right="271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8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A4" w:rsidRDefault="009F366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учебной дисциплины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A4" w:rsidRDefault="009F3662">
            <w:pPr>
              <w:pStyle w:val="TableParagraph"/>
              <w:spacing w:line="268" w:lineRule="exact"/>
              <w:ind w:left="87" w:right="74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3B56A4">
        <w:trPr>
          <w:trHeight w:val="84"/>
        </w:trPr>
        <w:tc>
          <w:tcPr>
            <w:tcW w:w="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A4" w:rsidRDefault="009F3662">
            <w:pPr>
              <w:pStyle w:val="TableParagraph"/>
              <w:spacing w:line="268" w:lineRule="exact"/>
              <w:ind w:left="282" w:right="271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8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A4" w:rsidRDefault="009F366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A4" w:rsidRDefault="009F3662">
            <w:pPr>
              <w:pStyle w:val="TableParagraph"/>
              <w:spacing w:line="268" w:lineRule="exact"/>
              <w:ind w:left="87" w:right="74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</w:tbl>
    <w:p w:rsidR="003B56A4" w:rsidRDefault="003B56A4">
      <w:pPr>
        <w:sectPr w:rsidR="003B56A4">
          <w:footerReference w:type="default" r:id="rId9"/>
          <w:pgSz w:w="11906" w:h="16838"/>
          <w:pgMar w:top="1040" w:right="720" w:bottom="2100" w:left="1360" w:header="0" w:footer="1903" w:gutter="0"/>
          <w:cols w:space="720"/>
          <w:formProt w:val="0"/>
          <w:docGrid w:linePitch="100" w:charSpace="4096"/>
        </w:sectPr>
      </w:pPr>
    </w:p>
    <w:p w:rsidR="003B56A4" w:rsidRDefault="009F3662">
      <w:pPr>
        <w:pStyle w:val="af4"/>
        <w:numPr>
          <w:ilvl w:val="0"/>
          <w:numId w:val="4"/>
        </w:numPr>
        <w:tabs>
          <w:tab w:val="left" w:pos="1315"/>
        </w:tabs>
        <w:spacing w:before="71"/>
        <w:ind w:hanging="246"/>
        <w:jc w:val="left"/>
        <w:rPr>
          <w:b/>
          <w:sz w:val="24"/>
        </w:rPr>
      </w:pPr>
      <w:r>
        <w:rPr>
          <w:b/>
          <w:sz w:val="24"/>
        </w:rPr>
        <w:lastRenderedPageBreak/>
        <w:t>ОБЩАЯ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УЧЕБНОЙ</w:t>
      </w:r>
    </w:p>
    <w:p w:rsidR="003B56A4" w:rsidRDefault="009F3662">
      <w:pPr>
        <w:pStyle w:val="1"/>
        <w:spacing w:before="41" w:line="276" w:lineRule="auto"/>
        <w:ind w:left="4090" w:right="157" w:hanging="3712"/>
      </w:pPr>
      <w:r>
        <w:t>ДИСЦИПЛИНЫ «ОСНОВЫ ЭКОНОМИКИ ОРГАНИЗАЦИИ, МЕНЕДЖМЕНТА И</w:t>
      </w:r>
      <w:r>
        <w:rPr>
          <w:spacing w:val="-57"/>
        </w:rPr>
        <w:t xml:space="preserve"> </w:t>
      </w:r>
      <w:r>
        <w:t>МАРКЕТИНГА»</w:t>
      </w:r>
    </w:p>
    <w:p w:rsidR="003B56A4" w:rsidRDefault="009F3662">
      <w:pPr>
        <w:widowControl/>
        <w:shd w:val="clear" w:color="auto" w:fill="FFFFFF"/>
        <w:ind w:firstLine="709"/>
        <w:contextualSpacing/>
        <w:rPr>
          <w:color w:val="1A1A1A"/>
          <w:sz w:val="24"/>
          <w:szCs w:val="24"/>
          <w:lang w:eastAsia="ru-RU"/>
        </w:rPr>
      </w:pPr>
      <w:r>
        <w:rPr>
          <w:color w:val="1A1A1A"/>
          <w:sz w:val="24"/>
          <w:szCs w:val="24"/>
          <w:lang w:eastAsia="ru-RU"/>
        </w:rPr>
        <w:t>1.1 Место дисциплины в структуре основной образовательной программы</w:t>
      </w:r>
    </w:p>
    <w:p w:rsidR="003B56A4" w:rsidRDefault="009F3662">
      <w:pPr>
        <w:widowControl/>
        <w:shd w:val="clear" w:color="auto" w:fill="FFFFFF"/>
        <w:ind w:firstLine="709"/>
        <w:rPr>
          <w:color w:val="1A1A1A"/>
          <w:sz w:val="24"/>
          <w:szCs w:val="24"/>
          <w:lang w:eastAsia="ru-RU"/>
        </w:rPr>
      </w:pPr>
      <w:r>
        <w:rPr>
          <w:color w:val="1A1A1A"/>
          <w:sz w:val="24"/>
          <w:szCs w:val="24"/>
          <w:lang w:eastAsia="ru-RU"/>
        </w:rPr>
        <w:t>Рабочая программа учебной дисциплины «Основы экономики организации, менеджмент</w:t>
      </w:r>
      <w:r>
        <w:rPr>
          <w:color w:val="1A1A1A"/>
          <w:sz w:val="24"/>
          <w:szCs w:val="24"/>
          <w:lang w:eastAsia="ru-RU"/>
        </w:rPr>
        <w:t>а и маркетинга» является обязательной частью общепрофессионального цикла программы в соответствии с ФГОС по специальности 21.02.19 «Землеустройство».</w:t>
      </w:r>
    </w:p>
    <w:p w:rsidR="003B56A4" w:rsidRDefault="009F3662">
      <w:pPr>
        <w:widowControl/>
        <w:shd w:val="clear" w:color="auto" w:fill="FFFFFF"/>
        <w:ind w:firstLine="709"/>
        <w:rPr>
          <w:color w:val="1A1A1A"/>
          <w:sz w:val="24"/>
          <w:szCs w:val="24"/>
          <w:lang w:eastAsia="ru-RU"/>
        </w:rPr>
      </w:pPr>
      <w:r>
        <w:rPr>
          <w:color w:val="1A1A1A"/>
          <w:sz w:val="24"/>
          <w:szCs w:val="24"/>
          <w:lang w:eastAsia="ru-RU"/>
        </w:rPr>
        <w:t>Учебная дисциплина «Основы экономики организации, менеджмента и маркетинга»</w:t>
      </w:r>
    </w:p>
    <w:p w:rsidR="003B56A4" w:rsidRDefault="009F3662">
      <w:pPr>
        <w:widowControl/>
        <w:shd w:val="clear" w:color="auto" w:fill="FFFFFF"/>
        <w:rPr>
          <w:color w:val="1A1A1A"/>
          <w:sz w:val="24"/>
          <w:szCs w:val="24"/>
          <w:lang w:eastAsia="ru-RU"/>
        </w:rPr>
      </w:pPr>
      <w:r>
        <w:rPr>
          <w:color w:val="1A1A1A"/>
          <w:sz w:val="24"/>
          <w:szCs w:val="24"/>
          <w:lang w:eastAsia="ru-RU"/>
        </w:rPr>
        <w:t>обеспечивает формирование проф</w:t>
      </w:r>
      <w:r>
        <w:rPr>
          <w:color w:val="1A1A1A"/>
          <w:sz w:val="24"/>
          <w:szCs w:val="24"/>
          <w:lang w:eastAsia="ru-RU"/>
        </w:rPr>
        <w:t>ессиональных и общих компетенций по всем видам деятельности ФГОС СПО по специальности 21.02.19 «Землеустройство».</w:t>
      </w:r>
    </w:p>
    <w:p w:rsidR="003B56A4" w:rsidRDefault="009F3662">
      <w:pPr>
        <w:widowControl/>
        <w:shd w:val="clear" w:color="auto" w:fill="FFFFFF"/>
        <w:ind w:firstLine="709"/>
        <w:rPr>
          <w:color w:val="1A1A1A"/>
          <w:sz w:val="24"/>
          <w:szCs w:val="24"/>
          <w:lang w:eastAsia="ru-RU"/>
        </w:rPr>
      </w:pPr>
      <w:r>
        <w:rPr>
          <w:color w:val="1A1A1A"/>
          <w:sz w:val="24"/>
          <w:szCs w:val="24"/>
          <w:lang w:eastAsia="ru-RU"/>
        </w:rPr>
        <w:t>1.2 Цель и планируемые результаты освоения дисциплины</w:t>
      </w:r>
    </w:p>
    <w:p w:rsidR="003B56A4" w:rsidRDefault="009F3662">
      <w:pPr>
        <w:widowControl/>
        <w:shd w:val="clear" w:color="auto" w:fill="FFFFFF"/>
        <w:ind w:firstLine="709"/>
        <w:rPr>
          <w:color w:val="1A1A1A"/>
          <w:sz w:val="24"/>
          <w:szCs w:val="24"/>
          <w:lang w:eastAsia="ru-RU"/>
        </w:rPr>
      </w:pPr>
      <w:r>
        <w:rPr>
          <w:color w:val="1A1A1A"/>
          <w:sz w:val="24"/>
          <w:szCs w:val="24"/>
          <w:lang w:eastAsia="ru-RU"/>
        </w:rPr>
        <w:t xml:space="preserve">В рамках программы учебной дисциплины </w:t>
      </w:r>
      <w:proofErr w:type="gramStart"/>
      <w:r>
        <w:rPr>
          <w:color w:val="1A1A1A"/>
          <w:sz w:val="24"/>
          <w:szCs w:val="24"/>
          <w:lang w:eastAsia="ru-RU"/>
        </w:rPr>
        <w:t>обучающимися</w:t>
      </w:r>
      <w:proofErr w:type="gramEnd"/>
      <w:r>
        <w:rPr>
          <w:color w:val="1A1A1A"/>
          <w:sz w:val="24"/>
          <w:szCs w:val="24"/>
          <w:lang w:eastAsia="ru-RU"/>
        </w:rPr>
        <w:t xml:space="preserve"> осваиваются следующие умения и знания</w:t>
      </w:r>
      <w:r>
        <w:rPr>
          <w:color w:val="1A1A1A"/>
          <w:sz w:val="24"/>
          <w:szCs w:val="24"/>
          <w:lang w:eastAsia="ru-RU"/>
        </w:rPr>
        <w:t>.</w:t>
      </w:r>
    </w:p>
    <w:p w:rsidR="003B56A4" w:rsidRDefault="003B56A4">
      <w:pPr>
        <w:pStyle w:val="af"/>
        <w:ind w:firstLine="709"/>
        <w:jc w:val="both"/>
      </w:pPr>
    </w:p>
    <w:tbl>
      <w:tblPr>
        <w:tblStyle w:val="TableNormal"/>
        <w:tblW w:w="9800" w:type="dxa"/>
        <w:tblInd w:w="128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862"/>
        <w:gridCol w:w="3118"/>
        <w:gridCol w:w="4820"/>
      </w:tblGrid>
      <w:tr w:rsidR="003B56A4">
        <w:trPr>
          <w:trHeight w:val="184"/>
        </w:trPr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A4" w:rsidRDefault="009F3662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ПК,</w:t>
            </w:r>
            <w:r>
              <w:rPr>
                <w:b/>
                <w:spacing w:val="-10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ОК</w:t>
            </w:r>
            <w:proofErr w:type="gram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A4" w:rsidRDefault="009F3662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Умения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A4" w:rsidRDefault="009F3662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Знания</w:t>
            </w:r>
          </w:p>
        </w:tc>
      </w:tr>
      <w:tr w:rsidR="003B56A4">
        <w:trPr>
          <w:trHeight w:val="647"/>
        </w:trPr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A4" w:rsidRDefault="009F366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2.2,</w:t>
            </w:r>
          </w:p>
          <w:p w:rsidR="003B56A4" w:rsidRDefault="009F3662">
            <w:pPr>
              <w:pStyle w:val="TableParagraph"/>
              <w:spacing w:before="3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3.1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ПК 3.4</w:t>
            </w:r>
          </w:p>
          <w:p w:rsidR="003B56A4" w:rsidRDefault="009F3662">
            <w:pPr>
              <w:pStyle w:val="TableParagraph"/>
              <w:rPr>
                <w:b/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A4" w:rsidRDefault="009F3662">
            <w:pPr>
              <w:pStyle w:val="TableParagraph"/>
              <w:tabs>
                <w:tab w:val="left" w:pos="560"/>
                <w:tab w:val="left" w:pos="561"/>
                <w:tab w:val="left" w:pos="1932"/>
                <w:tab w:val="left" w:pos="2311"/>
              </w:tabs>
              <w:rPr>
                <w:sz w:val="24"/>
              </w:rPr>
            </w:pPr>
            <w:r>
              <w:rPr>
                <w:sz w:val="24"/>
              </w:rPr>
              <w:t xml:space="preserve">- рассчитывать </w:t>
            </w:r>
            <w:r>
              <w:rPr>
                <w:spacing w:val="-1"/>
                <w:sz w:val="24"/>
              </w:rPr>
              <w:t>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технико-экономические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показатели </w:t>
            </w:r>
            <w:r>
              <w:rPr>
                <w:spacing w:val="-1"/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организации;</w:t>
            </w:r>
          </w:p>
          <w:p w:rsidR="003B56A4" w:rsidRDefault="009F3662">
            <w:pPr>
              <w:pStyle w:val="TableParagraph"/>
              <w:tabs>
                <w:tab w:val="left" w:pos="853"/>
                <w:tab w:val="left" w:pos="854"/>
                <w:tab w:val="left" w:pos="2614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 xml:space="preserve">- выполнять </w:t>
            </w:r>
            <w:r>
              <w:rPr>
                <w:spacing w:val="-1"/>
                <w:sz w:val="24"/>
              </w:rPr>
              <w:t>анализ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организации;</w:t>
            </w:r>
          </w:p>
          <w:p w:rsidR="003B56A4" w:rsidRDefault="009F3662">
            <w:r>
              <w:rPr>
                <w:sz w:val="24"/>
              </w:rPr>
              <w:t>- намечать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мероприятия и</w:t>
            </w:r>
            <w:r>
              <w:t xml:space="preserve"> предложения по повышению экономической эффективности производства;</w:t>
            </w:r>
          </w:p>
          <w:p w:rsidR="003B56A4" w:rsidRDefault="009F3662">
            <w:r>
              <w:t>- принимать эффективные решения, используя систему методов управления;</w:t>
            </w:r>
          </w:p>
          <w:p w:rsidR="003B56A4" w:rsidRDefault="009F3662">
            <w:r>
              <w:t>- анализировать рынок недвижимости, осуществлять его сегментацию и позиционирование;</w:t>
            </w:r>
          </w:p>
          <w:p w:rsidR="003B56A4" w:rsidRDefault="009F3662">
            <w:r>
              <w:t>- определять стратегию и тактику</w:t>
            </w:r>
            <w:r>
              <w:t xml:space="preserve"> относительно ценообразования;</w:t>
            </w:r>
          </w:p>
          <w:p w:rsidR="003B56A4" w:rsidRDefault="009F3662">
            <w:r>
              <w:t>- применять в профессиональной деятельности приемы</w:t>
            </w:r>
          </w:p>
          <w:p w:rsidR="003B56A4" w:rsidRDefault="009F3662">
            <w:r>
              <w:t>делового и управленческого общения;</w:t>
            </w:r>
          </w:p>
          <w:p w:rsidR="003B56A4" w:rsidRDefault="009F3662">
            <w:r>
              <w:t>- разрабатывать мотивационную политику организации;</w:t>
            </w:r>
          </w:p>
          <w:p w:rsidR="003B56A4" w:rsidRDefault="009F3662">
            <w:r>
              <w:t>- планировать и организовывать работу подразделения;</w:t>
            </w:r>
          </w:p>
          <w:p w:rsidR="003B56A4" w:rsidRDefault="009F3662">
            <w:pPr>
              <w:pStyle w:val="TableParagraph"/>
              <w:rPr>
                <w:b/>
                <w:sz w:val="24"/>
              </w:rPr>
            </w:pPr>
            <w:r>
              <w:t>- формировать организационные стр</w:t>
            </w:r>
            <w:r>
              <w:t>уктуры управления;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A4" w:rsidRDefault="009F3662">
            <w:pPr>
              <w:pStyle w:val="TableParagraph"/>
              <w:tabs>
                <w:tab w:val="left" w:pos="369"/>
                <w:tab w:val="left" w:pos="2633"/>
              </w:tabs>
              <w:rPr>
                <w:sz w:val="24"/>
              </w:rPr>
            </w:pPr>
            <w:r>
              <w:rPr>
                <w:sz w:val="24"/>
              </w:rPr>
              <w:t>-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технико-экономические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показатели деятельности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организации;</w:t>
            </w:r>
          </w:p>
          <w:p w:rsidR="003B56A4" w:rsidRDefault="009F3662">
            <w:pPr>
              <w:pStyle w:val="TableParagraph"/>
              <w:tabs>
                <w:tab w:val="left" w:pos="541"/>
                <w:tab w:val="left" w:pos="542"/>
                <w:tab w:val="left" w:pos="2195"/>
                <w:tab w:val="left" w:pos="2680"/>
              </w:tabs>
              <w:rPr>
                <w:sz w:val="24"/>
              </w:rPr>
            </w:pPr>
            <w:r>
              <w:rPr>
                <w:sz w:val="24"/>
              </w:rPr>
              <w:t xml:space="preserve">- особенности и </w:t>
            </w:r>
            <w:r>
              <w:rPr>
                <w:spacing w:val="-1"/>
                <w:sz w:val="24"/>
              </w:rPr>
              <w:t>перспективы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отрасли;</w:t>
            </w:r>
          </w:p>
          <w:p w:rsidR="003B56A4" w:rsidRDefault="009F3662">
            <w:pPr>
              <w:pStyle w:val="TableParagraph"/>
              <w:tabs>
                <w:tab w:val="left" w:pos="244"/>
              </w:tabs>
              <w:rPr>
                <w:sz w:val="24"/>
              </w:rPr>
            </w:pPr>
            <w:r>
              <w:rPr>
                <w:sz w:val="24"/>
              </w:rPr>
              <w:t>- отраслевой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рынок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труда;</w:t>
            </w:r>
          </w:p>
          <w:p w:rsidR="003B56A4" w:rsidRDefault="009F3662">
            <w:r>
              <w:rPr>
                <w:sz w:val="24"/>
              </w:rPr>
              <w:t>- рыночный механизм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рыночных отношений в </w:t>
            </w:r>
            <w:r>
              <w:rPr>
                <w:spacing w:val="-2"/>
                <w:sz w:val="24"/>
              </w:rPr>
              <w:t>сфере</w:t>
            </w:r>
            <w:r>
              <w:t xml:space="preserve"> землеустройства и кадастра;</w:t>
            </w:r>
          </w:p>
          <w:p w:rsidR="003B56A4" w:rsidRDefault="009F3662">
            <w:r>
              <w:t>- пути</w:t>
            </w:r>
            <w:r>
              <w:t xml:space="preserve"> повышения экономической эффективности производства</w:t>
            </w:r>
          </w:p>
          <w:p w:rsidR="003B56A4" w:rsidRDefault="009F3662">
            <w:r>
              <w:t>- организационные и производственные структуры организаций, их типы;</w:t>
            </w:r>
          </w:p>
          <w:p w:rsidR="003B56A4" w:rsidRDefault="009F3662">
            <w:r>
              <w:t>- маркетинговую деятельность организации;</w:t>
            </w:r>
          </w:p>
          <w:p w:rsidR="003B56A4" w:rsidRDefault="009F3662">
            <w:r>
              <w:t>- основные оборотные средства, трудовые ресурсы, нормирование и оплата труда;</w:t>
            </w:r>
          </w:p>
          <w:p w:rsidR="003B56A4" w:rsidRDefault="009F3662">
            <w:r>
              <w:t xml:space="preserve">- сущность и </w:t>
            </w:r>
            <w:r>
              <w:t>характерные черты современного менеджмента, историю его развития;</w:t>
            </w:r>
          </w:p>
          <w:p w:rsidR="003B56A4" w:rsidRDefault="009F3662">
            <w:r>
              <w:t>- особенности менеджмента в области профессиональной деятельности (по отраслям);</w:t>
            </w:r>
          </w:p>
          <w:p w:rsidR="003B56A4" w:rsidRDefault="009F3662">
            <w:r>
              <w:t>- функции менеджмента в рыночной экономике:</w:t>
            </w:r>
          </w:p>
          <w:p w:rsidR="003B56A4" w:rsidRDefault="009F3662">
            <w:r>
              <w:t>- процесс принятия и реализации управленческих решений;</w:t>
            </w:r>
          </w:p>
          <w:p w:rsidR="003B56A4" w:rsidRDefault="009F3662">
            <w:r>
              <w:t>- стили у</w:t>
            </w:r>
            <w:r>
              <w:t>правления, коммуникации, деловое общение;</w:t>
            </w:r>
          </w:p>
          <w:p w:rsidR="003B56A4" w:rsidRDefault="009F3662">
            <w:r>
              <w:t>- конъюнктуру рынка недвижимости, динамику спроса и предложения на соответствующем рынке с учетом долгосрочных перспектив.</w:t>
            </w:r>
          </w:p>
          <w:p w:rsidR="003B56A4" w:rsidRDefault="009F3662">
            <w:r>
              <w:t>- внешнюю и внутреннюю среду организации;</w:t>
            </w:r>
          </w:p>
          <w:p w:rsidR="003B56A4" w:rsidRDefault="009F3662">
            <w:r>
              <w:t>- цикл менеджмента;</w:t>
            </w:r>
          </w:p>
          <w:p w:rsidR="003B56A4" w:rsidRDefault="009F3662">
            <w:r>
              <w:t>- систему методов управления;</w:t>
            </w:r>
          </w:p>
          <w:p w:rsidR="003B56A4" w:rsidRDefault="009F3662">
            <w:pPr>
              <w:pStyle w:val="TableParagraph"/>
              <w:rPr>
                <w:b/>
                <w:sz w:val="24"/>
              </w:rPr>
            </w:pPr>
            <w:r>
              <w:t>- сущность и функции маркетинга;</w:t>
            </w:r>
          </w:p>
        </w:tc>
      </w:tr>
    </w:tbl>
    <w:p w:rsidR="003B56A4" w:rsidRDefault="003B56A4">
      <w:pPr>
        <w:sectPr w:rsidR="003B56A4">
          <w:footerReference w:type="default" r:id="rId10"/>
          <w:footerReference w:type="first" r:id="rId11"/>
          <w:pgSz w:w="11906" w:h="16838"/>
          <w:pgMar w:top="1040" w:right="720" w:bottom="2100" w:left="1360" w:header="0" w:footer="1903" w:gutter="0"/>
          <w:cols w:space="720"/>
          <w:formProt w:val="0"/>
          <w:docGrid w:linePitch="100" w:charSpace="4096"/>
        </w:sectPr>
      </w:pPr>
    </w:p>
    <w:p w:rsidR="003B56A4" w:rsidRDefault="009F3662">
      <w:pPr>
        <w:pStyle w:val="1"/>
        <w:tabs>
          <w:tab w:val="left" w:pos="1747"/>
        </w:tabs>
        <w:spacing w:before="71"/>
        <w:ind w:left="0" w:firstLine="0"/>
        <w:jc w:val="center"/>
      </w:pPr>
      <w:r>
        <w:lastRenderedPageBreak/>
        <w:t>2. СТРУКТУРА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ДИСЦИПЛИНЫ</w:t>
      </w:r>
    </w:p>
    <w:p w:rsidR="003B56A4" w:rsidRDefault="003B56A4">
      <w:pPr>
        <w:pStyle w:val="af"/>
        <w:spacing w:before="1"/>
        <w:rPr>
          <w:b/>
          <w:sz w:val="21"/>
        </w:rPr>
      </w:pPr>
    </w:p>
    <w:p w:rsidR="003B56A4" w:rsidRDefault="009F3662">
      <w:pPr>
        <w:pStyle w:val="af4"/>
        <w:tabs>
          <w:tab w:val="left" w:pos="763"/>
        </w:tabs>
        <w:spacing w:after="6"/>
        <w:ind w:left="762" w:firstLine="0"/>
        <w:jc w:val="left"/>
        <w:rPr>
          <w:b/>
          <w:sz w:val="24"/>
        </w:rPr>
      </w:pPr>
      <w:r>
        <w:rPr>
          <w:b/>
          <w:sz w:val="24"/>
        </w:rPr>
        <w:t>2.1 Объем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виды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работы</w:t>
      </w:r>
    </w:p>
    <w:tbl>
      <w:tblPr>
        <w:tblStyle w:val="TableNormal"/>
        <w:tblW w:w="9575" w:type="dxa"/>
        <w:tblInd w:w="129" w:type="dxa"/>
        <w:tblLayout w:type="fixed"/>
        <w:tblCellMar>
          <w:left w:w="7" w:type="dxa"/>
          <w:right w:w="7" w:type="dxa"/>
        </w:tblCellMar>
        <w:tblLook w:val="01E0" w:firstRow="1" w:lastRow="1" w:firstColumn="1" w:lastColumn="1" w:noHBand="0" w:noVBand="0"/>
      </w:tblPr>
      <w:tblGrid>
        <w:gridCol w:w="7803"/>
        <w:gridCol w:w="1772"/>
      </w:tblGrid>
      <w:tr w:rsidR="003B56A4">
        <w:trPr>
          <w:trHeight w:val="262"/>
        </w:trPr>
        <w:tc>
          <w:tcPr>
            <w:tcW w:w="7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56A4" w:rsidRDefault="009F366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Вид учебной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56A4" w:rsidRDefault="009F3662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3B56A4">
        <w:trPr>
          <w:trHeight w:val="109"/>
        </w:trPr>
        <w:tc>
          <w:tcPr>
            <w:tcW w:w="7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56A4" w:rsidRDefault="009F366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56A4" w:rsidRDefault="009F366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154</w:t>
            </w:r>
          </w:p>
        </w:tc>
      </w:tr>
      <w:tr w:rsidR="003B56A4">
        <w:trPr>
          <w:trHeight w:val="65"/>
        </w:trPr>
        <w:tc>
          <w:tcPr>
            <w:tcW w:w="95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56A4" w:rsidRDefault="009F366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</w:tr>
      <w:tr w:rsidR="003B56A4">
        <w:trPr>
          <w:trHeight w:val="65"/>
        </w:trPr>
        <w:tc>
          <w:tcPr>
            <w:tcW w:w="7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56A4" w:rsidRDefault="009F36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лекций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56A4" w:rsidRDefault="009F366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</w:tr>
      <w:tr w:rsidR="003B56A4">
        <w:trPr>
          <w:trHeight w:val="65"/>
        </w:trPr>
        <w:tc>
          <w:tcPr>
            <w:tcW w:w="7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56A4" w:rsidRDefault="009F36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56A4" w:rsidRDefault="009F366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  <w:tr w:rsidR="003B56A4">
        <w:trPr>
          <w:trHeight w:val="69"/>
        </w:trPr>
        <w:tc>
          <w:tcPr>
            <w:tcW w:w="7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56A4" w:rsidRDefault="009F36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56A4" w:rsidRDefault="009F366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3B56A4">
        <w:trPr>
          <w:trHeight w:val="73"/>
        </w:trPr>
        <w:tc>
          <w:tcPr>
            <w:tcW w:w="7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56A4" w:rsidRDefault="009F36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56A4" w:rsidRDefault="003B56A4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3B56A4">
        <w:trPr>
          <w:trHeight w:val="65"/>
        </w:trPr>
        <w:tc>
          <w:tcPr>
            <w:tcW w:w="7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56A4" w:rsidRDefault="009F36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Курсовая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56A4" w:rsidRDefault="009F366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3B56A4">
        <w:trPr>
          <w:trHeight w:val="65"/>
        </w:trPr>
        <w:tc>
          <w:tcPr>
            <w:tcW w:w="7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56A4" w:rsidRDefault="009F36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</w:p>
        </w:tc>
        <w:tc>
          <w:tcPr>
            <w:tcW w:w="1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56A4" w:rsidRDefault="009F3662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3B56A4">
        <w:trPr>
          <w:trHeight w:val="65"/>
        </w:trPr>
        <w:tc>
          <w:tcPr>
            <w:tcW w:w="957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B56A4" w:rsidRDefault="009F3662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проводится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форме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экзамена</w:t>
            </w:r>
          </w:p>
        </w:tc>
      </w:tr>
    </w:tbl>
    <w:p w:rsidR="003B56A4" w:rsidRDefault="003B56A4">
      <w:pPr>
        <w:sectPr w:rsidR="003B56A4">
          <w:footerReference w:type="default" r:id="rId12"/>
          <w:footerReference w:type="first" r:id="rId13"/>
          <w:pgSz w:w="11906" w:h="16838"/>
          <w:pgMar w:top="1040" w:right="720" w:bottom="2100" w:left="1360" w:header="0" w:footer="1903" w:gutter="0"/>
          <w:cols w:space="720"/>
          <w:formProt w:val="0"/>
          <w:docGrid w:linePitch="100" w:charSpace="4096"/>
        </w:sectPr>
      </w:pPr>
    </w:p>
    <w:p w:rsidR="003B56A4" w:rsidRDefault="009F3662">
      <w:pPr>
        <w:pStyle w:val="1"/>
        <w:numPr>
          <w:ilvl w:val="1"/>
          <w:numId w:val="3"/>
        </w:numPr>
        <w:tabs>
          <w:tab w:val="left" w:pos="3378"/>
        </w:tabs>
        <w:spacing w:before="78"/>
        <w:ind w:left="3377"/>
      </w:pPr>
      <w:r>
        <w:lastRenderedPageBreak/>
        <w:t>Тематический</w:t>
      </w:r>
      <w:r>
        <w:rPr>
          <w:spacing w:val="-2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дисциплины</w:t>
      </w:r>
      <w:r>
        <w:rPr>
          <w:spacing w:val="-6"/>
        </w:rPr>
        <w:t xml:space="preserve"> </w:t>
      </w:r>
      <w:r>
        <w:t>«Основы экономики</w:t>
      </w:r>
      <w:r>
        <w:rPr>
          <w:spacing w:val="-2"/>
        </w:rPr>
        <w:t xml:space="preserve"> </w:t>
      </w:r>
      <w:r>
        <w:t>организации, менеджмента и маркетинга»</w:t>
      </w:r>
    </w:p>
    <w:tbl>
      <w:tblPr>
        <w:tblW w:w="15258" w:type="dxa"/>
        <w:tblLayout w:type="fixed"/>
        <w:tblLook w:val="01E0" w:firstRow="1" w:lastRow="1" w:firstColumn="1" w:lastColumn="1" w:noHBand="0" w:noVBand="0"/>
      </w:tblPr>
      <w:tblGrid>
        <w:gridCol w:w="848"/>
        <w:gridCol w:w="3938"/>
        <w:gridCol w:w="7424"/>
        <w:gridCol w:w="1084"/>
        <w:gridCol w:w="1964"/>
      </w:tblGrid>
      <w:tr w:rsidR="003B56A4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7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Содержание учебного материала, лабораторные работы и практические занятия, самостоятельная работа </w:t>
            </w:r>
            <w:proofErr w:type="gramStart"/>
            <w:r>
              <w:rPr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Объем часов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shd w:val="clear" w:color="auto" w:fill="FFFFFF"/>
              <w:jc w:val="center"/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  <w:r>
              <w:rPr>
                <w:b/>
                <w:bCs/>
                <w:color w:val="000000"/>
                <w:sz w:val="23"/>
                <w:szCs w:val="23"/>
                <w:lang w:eastAsia="ru-RU"/>
              </w:rPr>
              <w:t>Коды</w:t>
            </w:r>
          </w:p>
          <w:p w:rsidR="003B56A4" w:rsidRDefault="009F3662">
            <w:pPr>
              <w:shd w:val="clear" w:color="auto" w:fill="FFFFFF"/>
              <w:jc w:val="center"/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  <w:r>
              <w:rPr>
                <w:b/>
                <w:bCs/>
                <w:color w:val="000000"/>
                <w:sz w:val="23"/>
                <w:szCs w:val="23"/>
                <w:lang w:eastAsia="ru-RU"/>
              </w:rPr>
              <w:t>ОК</w:t>
            </w:r>
            <w:proofErr w:type="gramStart"/>
            <w:r>
              <w:rPr>
                <w:b/>
                <w:bCs/>
                <w:color w:val="000000"/>
                <w:sz w:val="23"/>
                <w:szCs w:val="23"/>
                <w:lang w:eastAsia="ru-RU"/>
              </w:rPr>
              <w:t>,П</w:t>
            </w:r>
            <w:proofErr w:type="gramEnd"/>
            <w:r>
              <w:rPr>
                <w:b/>
                <w:bCs/>
                <w:color w:val="000000"/>
                <w:sz w:val="23"/>
                <w:szCs w:val="23"/>
                <w:lang w:eastAsia="ru-RU"/>
              </w:rPr>
              <w:t>К,</w:t>
            </w:r>
          </w:p>
          <w:p w:rsidR="003B56A4" w:rsidRDefault="009F3662">
            <w:pPr>
              <w:shd w:val="clear" w:color="auto" w:fill="FFFFFF"/>
              <w:jc w:val="center"/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  <w:r>
              <w:rPr>
                <w:b/>
                <w:bCs/>
                <w:color w:val="000000"/>
                <w:sz w:val="23"/>
                <w:szCs w:val="23"/>
                <w:lang w:eastAsia="ru-RU"/>
              </w:rPr>
              <w:t>формированию</w:t>
            </w:r>
          </w:p>
          <w:p w:rsidR="003B56A4" w:rsidRDefault="009F3662">
            <w:pPr>
              <w:shd w:val="clear" w:color="auto" w:fill="FFFFFF"/>
              <w:jc w:val="center"/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  <w:r>
              <w:rPr>
                <w:b/>
                <w:bCs/>
                <w:color w:val="000000"/>
                <w:sz w:val="23"/>
                <w:szCs w:val="23"/>
                <w:lang w:eastAsia="ru-RU"/>
              </w:rPr>
              <w:t>которых</w:t>
            </w:r>
          </w:p>
          <w:p w:rsidR="003B56A4" w:rsidRDefault="009F3662">
            <w:pPr>
              <w:shd w:val="clear" w:color="auto" w:fill="FFFFFF"/>
              <w:jc w:val="center"/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  <w:r>
              <w:rPr>
                <w:b/>
                <w:bCs/>
                <w:color w:val="000000"/>
                <w:sz w:val="23"/>
                <w:szCs w:val="23"/>
                <w:lang w:eastAsia="ru-RU"/>
              </w:rPr>
              <w:t>способствует</w:t>
            </w:r>
          </w:p>
          <w:p w:rsidR="003B56A4" w:rsidRDefault="009F3662">
            <w:pPr>
              <w:shd w:val="clear" w:color="auto" w:fill="FFFFFF"/>
              <w:jc w:val="center"/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  <w:r>
              <w:rPr>
                <w:b/>
                <w:bCs/>
                <w:color w:val="000000"/>
                <w:sz w:val="23"/>
                <w:szCs w:val="23"/>
                <w:lang w:eastAsia="ru-RU"/>
              </w:rPr>
              <w:t>элемент</w:t>
            </w:r>
          </w:p>
          <w:p w:rsidR="003B56A4" w:rsidRDefault="009F36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color w:val="000000"/>
                <w:sz w:val="23"/>
                <w:szCs w:val="23"/>
                <w:lang w:eastAsia="ru-RU"/>
              </w:rPr>
              <w:t>программы</w:t>
            </w:r>
          </w:p>
        </w:tc>
      </w:tr>
      <w:tr w:rsidR="003B56A4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3B56A4">
            <w:pPr>
              <w:rPr>
                <w:b/>
                <w:sz w:val="24"/>
                <w:szCs w:val="24"/>
              </w:rPr>
            </w:pPr>
          </w:p>
        </w:tc>
        <w:tc>
          <w:tcPr>
            <w:tcW w:w="14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shd w:val="clear" w:color="auto" w:fill="FFFFFF"/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  <w:r>
              <w:rPr>
                <w:b/>
                <w:bCs/>
                <w:color w:val="000000"/>
                <w:sz w:val="23"/>
                <w:szCs w:val="23"/>
                <w:lang w:eastAsia="ru-RU"/>
              </w:rPr>
              <w:t>Раздел 1 Основы экономики организации</w:t>
            </w:r>
          </w:p>
        </w:tc>
      </w:tr>
      <w:tr w:rsidR="003B56A4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rPr>
                <w:b/>
                <w:sz w:val="24"/>
                <w:szCs w:val="24"/>
              </w:rPr>
            </w:pPr>
            <w:r>
              <w:rPr>
                <w:sz w:val="24"/>
              </w:rPr>
              <w:t>Особенности и перспективы развития отрасли</w:t>
            </w:r>
          </w:p>
        </w:tc>
        <w:tc>
          <w:tcPr>
            <w:tcW w:w="7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Содержание учебного материала</w:t>
            </w:r>
          </w:p>
          <w:p w:rsidR="003B56A4" w:rsidRDefault="009F3662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Сущность организации, как основного звена экономики отраслей. Понятие и основные признаки </w:t>
            </w:r>
            <w:r>
              <w:rPr>
                <w:rFonts w:eastAsia="Calibri"/>
                <w:sz w:val="24"/>
                <w:szCs w:val="24"/>
              </w:rPr>
              <w:t>организации, юридического лица, основные принципы построения экономической системы организации.</w:t>
            </w:r>
          </w:p>
          <w:p w:rsidR="003B56A4" w:rsidRDefault="009F3662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Классификация организаций. Механизм функционирования организации.</w:t>
            </w:r>
          </w:p>
          <w:p w:rsidR="003B56A4" w:rsidRDefault="009F3662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Внутренняя и внешняя среда предприятия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shd w:val="clear" w:color="auto" w:fill="FFFFFF"/>
              <w:jc w:val="center"/>
              <w:rPr>
                <w:color w:val="000000"/>
                <w:sz w:val="23"/>
                <w:szCs w:val="23"/>
                <w:lang w:eastAsia="ru-RU"/>
              </w:rPr>
            </w:pPr>
            <w:r>
              <w:rPr>
                <w:color w:val="000000"/>
                <w:sz w:val="23"/>
                <w:szCs w:val="23"/>
                <w:lang w:eastAsia="ru-RU"/>
              </w:rPr>
              <w:t>ПК 1.1-ПК 1.6</w:t>
            </w:r>
          </w:p>
          <w:p w:rsidR="003B56A4" w:rsidRDefault="009F3662">
            <w:pPr>
              <w:shd w:val="clear" w:color="auto" w:fill="FFFFFF"/>
              <w:jc w:val="center"/>
              <w:rPr>
                <w:color w:val="000000"/>
                <w:sz w:val="23"/>
                <w:szCs w:val="23"/>
                <w:lang w:eastAsia="ru-RU"/>
              </w:rPr>
            </w:pPr>
            <w:r>
              <w:rPr>
                <w:color w:val="000000"/>
                <w:sz w:val="23"/>
                <w:szCs w:val="23"/>
                <w:lang w:eastAsia="ru-RU"/>
              </w:rPr>
              <w:t>ПК 2.1-ПК 2.4</w:t>
            </w:r>
          </w:p>
          <w:p w:rsidR="003B56A4" w:rsidRDefault="009F3662">
            <w:pPr>
              <w:shd w:val="clear" w:color="auto" w:fill="FFFFFF"/>
              <w:jc w:val="center"/>
              <w:rPr>
                <w:color w:val="000000"/>
                <w:sz w:val="23"/>
                <w:szCs w:val="23"/>
                <w:lang w:eastAsia="ru-RU"/>
              </w:rPr>
            </w:pPr>
            <w:r>
              <w:rPr>
                <w:color w:val="000000"/>
                <w:sz w:val="23"/>
                <w:szCs w:val="23"/>
                <w:lang w:eastAsia="ru-RU"/>
              </w:rPr>
              <w:t>ПК 3.1-ПК 3.4</w:t>
            </w:r>
          </w:p>
          <w:p w:rsidR="003B56A4" w:rsidRDefault="009F3662">
            <w:pPr>
              <w:shd w:val="clear" w:color="auto" w:fill="FFFFFF"/>
              <w:jc w:val="center"/>
              <w:rPr>
                <w:color w:val="000000"/>
                <w:sz w:val="23"/>
                <w:szCs w:val="23"/>
                <w:lang w:eastAsia="ru-RU"/>
              </w:rPr>
            </w:pPr>
            <w:r>
              <w:rPr>
                <w:color w:val="000000"/>
                <w:sz w:val="23"/>
                <w:szCs w:val="23"/>
                <w:lang w:eastAsia="ru-RU"/>
              </w:rPr>
              <w:t xml:space="preserve">ПК 4.1-ПК </w:t>
            </w:r>
            <w:r>
              <w:rPr>
                <w:color w:val="000000"/>
                <w:sz w:val="23"/>
                <w:szCs w:val="23"/>
                <w:lang w:eastAsia="ru-RU"/>
              </w:rPr>
              <w:t>4.4</w:t>
            </w:r>
          </w:p>
          <w:p w:rsidR="003B56A4" w:rsidRDefault="009F3662">
            <w:pPr>
              <w:shd w:val="clear" w:color="auto" w:fill="FFFFFF"/>
              <w:jc w:val="center"/>
              <w:rPr>
                <w:color w:val="000000"/>
                <w:sz w:val="23"/>
                <w:szCs w:val="23"/>
                <w:lang w:eastAsia="ru-RU"/>
              </w:rPr>
            </w:pPr>
            <w:proofErr w:type="gramStart"/>
            <w:r>
              <w:rPr>
                <w:color w:val="000000"/>
                <w:sz w:val="23"/>
                <w:szCs w:val="23"/>
                <w:lang w:eastAsia="ru-RU"/>
              </w:rPr>
              <w:t>ОК</w:t>
            </w:r>
            <w:proofErr w:type="gramEnd"/>
            <w:r>
              <w:rPr>
                <w:color w:val="000000"/>
                <w:sz w:val="23"/>
                <w:szCs w:val="23"/>
                <w:lang w:eastAsia="ru-RU"/>
              </w:rPr>
              <w:t xml:space="preserve"> 01-ОК 09</w:t>
            </w:r>
          </w:p>
        </w:tc>
      </w:tr>
      <w:tr w:rsidR="003B56A4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rPr>
                <w:sz w:val="24"/>
              </w:rPr>
            </w:pPr>
            <w:r>
              <w:rPr>
                <w:sz w:val="24"/>
                <w:szCs w:val="24"/>
              </w:rPr>
              <w:t>Основной капитал и его роль в производстве</w:t>
            </w:r>
          </w:p>
        </w:tc>
        <w:tc>
          <w:tcPr>
            <w:tcW w:w="7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Содержание учебного материала</w:t>
            </w:r>
          </w:p>
          <w:p w:rsidR="003B56A4" w:rsidRDefault="009F3662">
            <w:pPr>
              <w:rPr>
                <w:spacing w:val="115"/>
                <w:sz w:val="24"/>
              </w:rPr>
            </w:pPr>
            <w:r>
              <w:rPr>
                <w:sz w:val="24"/>
              </w:rPr>
              <w:t>Понятие,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средств.</w:t>
            </w:r>
          </w:p>
          <w:p w:rsidR="003B56A4" w:rsidRDefault="009F3662">
            <w:pPr>
              <w:rPr>
                <w:sz w:val="24"/>
              </w:rPr>
            </w:pPr>
            <w:r>
              <w:rPr>
                <w:sz w:val="24"/>
              </w:rPr>
              <w:t>Износ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амортизация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средств.</w:t>
            </w:r>
          </w:p>
          <w:p w:rsidR="003B56A4" w:rsidRDefault="009F3662">
            <w:pPr>
              <w:rPr>
                <w:b/>
                <w:sz w:val="24"/>
                <w:szCs w:val="24"/>
              </w:rPr>
            </w:pPr>
            <w:r>
              <w:rPr>
                <w:sz w:val="24"/>
              </w:rPr>
              <w:t>Показатели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средств. Нематериальные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активы.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3B56A4">
            <w:pPr>
              <w:shd w:val="clear" w:color="auto" w:fill="FFFFFF"/>
              <w:jc w:val="center"/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</w:tc>
      </w:tr>
      <w:tr w:rsidR="003B56A4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ПЗ 1 Расчёт среднегодовой стоимости основных средств и амортизационных отчислений</w:t>
            </w:r>
          </w:p>
        </w:tc>
        <w:tc>
          <w:tcPr>
            <w:tcW w:w="7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Содержание учебного материала</w:t>
            </w:r>
          </w:p>
          <w:p w:rsidR="003B56A4" w:rsidRDefault="009F3662">
            <w:pPr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Расчёт среднегодовой стоимости основных средств и амортизационных отчислений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3B56A4">
            <w:pPr>
              <w:shd w:val="clear" w:color="auto" w:fill="FFFFFF"/>
              <w:jc w:val="center"/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</w:tc>
      </w:tr>
      <w:tr w:rsidR="003B56A4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rPr>
                <w:b/>
                <w:sz w:val="24"/>
                <w:szCs w:val="24"/>
              </w:rPr>
            </w:pPr>
            <w:r>
              <w:rPr>
                <w:sz w:val="24"/>
              </w:rPr>
              <w:t>ПЗ 2 Расчёт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</w:p>
        </w:tc>
        <w:tc>
          <w:tcPr>
            <w:tcW w:w="7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Содержание учебного материала</w:t>
            </w:r>
          </w:p>
          <w:p w:rsidR="003B56A4" w:rsidRDefault="009F3662">
            <w:pPr>
              <w:rPr>
                <w:b/>
                <w:sz w:val="24"/>
                <w:szCs w:val="24"/>
              </w:rPr>
            </w:pPr>
            <w:r>
              <w:rPr>
                <w:sz w:val="24"/>
              </w:rPr>
              <w:t>Расчёт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3B56A4">
            <w:pPr>
              <w:shd w:val="clear" w:color="auto" w:fill="FFFFFF"/>
              <w:jc w:val="center"/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</w:tc>
      </w:tr>
      <w:tr w:rsidR="003B56A4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rPr>
                <w:b/>
                <w:sz w:val="24"/>
                <w:szCs w:val="24"/>
              </w:rPr>
            </w:pPr>
            <w:r>
              <w:rPr>
                <w:sz w:val="24"/>
              </w:rPr>
              <w:t>Оборотный капитал</w:t>
            </w:r>
          </w:p>
        </w:tc>
        <w:tc>
          <w:tcPr>
            <w:tcW w:w="7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Содержание учебного материала</w:t>
            </w:r>
          </w:p>
          <w:p w:rsidR="003B56A4" w:rsidRDefault="009F3662">
            <w:pPr>
              <w:rPr>
                <w:sz w:val="24"/>
              </w:rPr>
            </w:pPr>
            <w:r>
              <w:rPr>
                <w:sz w:val="24"/>
              </w:rPr>
              <w:t>Оборотные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средства: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структура,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формирования.</w:t>
            </w:r>
          </w:p>
          <w:p w:rsidR="003B56A4" w:rsidRDefault="009F3662">
            <w:pPr>
              <w:rPr>
                <w:spacing w:val="-1"/>
                <w:sz w:val="24"/>
              </w:rPr>
            </w:pPr>
            <w:r>
              <w:rPr>
                <w:sz w:val="24"/>
              </w:rPr>
              <w:t>Показатели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оборотных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средств.</w:t>
            </w:r>
          </w:p>
          <w:p w:rsidR="003B56A4" w:rsidRDefault="009F3662">
            <w:pPr>
              <w:rPr>
                <w:b/>
                <w:sz w:val="24"/>
                <w:szCs w:val="24"/>
              </w:rPr>
            </w:pPr>
            <w:r>
              <w:rPr>
                <w:sz w:val="24"/>
              </w:rPr>
              <w:lastRenderedPageBreak/>
              <w:t>Пути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ускорения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оборачиваемости.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3B56A4">
            <w:pPr>
              <w:shd w:val="clear" w:color="auto" w:fill="FFFFFF"/>
              <w:jc w:val="center"/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</w:tc>
      </w:tr>
      <w:tr w:rsidR="003B56A4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rPr>
                <w:b/>
                <w:sz w:val="24"/>
                <w:szCs w:val="24"/>
              </w:rPr>
            </w:pPr>
            <w:r>
              <w:rPr>
                <w:sz w:val="24"/>
              </w:rPr>
              <w:t>ПЗ 3 Расчёт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структуры,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оборотных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</w:p>
        </w:tc>
        <w:tc>
          <w:tcPr>
            <w:tcW w:w="7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Содержание учебного материала</w:t>
            </w:r>
          </w:p>
          <w:p w:rsidR="003B56A4" w:rsidRDefault="009F3662">
            <w:pPr>
              <w:rPr>
                <w:b/>
                <w:sz w:val="24"/>
                <w:szCs w:val="24"/>
              </w:rPr>
            </w:pPr>
            <w:r>
              <w:rPr>
                <w:sz w:val="24"/>
              </w:rPr>
              <w:t>Расчёт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структуры,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оборотных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shd w:val="clear" w:color="auto" w:fill="FFFFFF"/>
              <w:jc w:val="center"/>
              <w:rPr>
                <w:color w:val="000000"/>
                <w:sz w:val="23"/>
                <w:szCs w:val="23"/>
                <w:lang w:eastAsia="ru-RU"/>
              </w:rPr>
            </w:pPr>
            <w:r>
              <w:rPr>
                <w:color w:val="000000"/>
                <w:sz w:val="23"/>
                <w:szCs w:val="23"/>
                <w:lang w:eastAsia="ru-RU"/>
              </w:rPr>
              <w:t>ПК 1.1-ПК 1.6</w:t>
            </w:r>
          </w:p>
          <w:p w:rsidR="003B56A4" w:rsidRDefault="009F3662">
            <w:pPr>
              <w:shd w:val="clear" w:color="auto" w:fill="FFFFFF"/>
              <w:jc w:val="center"/>
              <w:rPr>
                <w:color w:val="000000"/>
                <w:sz w:val="23"/>
                <w:szCs w:val="23"/>
                <w:lang w:eastAsia="ru-RU"/>
              </w:rPr>
            </w:pPr>
            <w:r>
              <w:rPr>
                <w:color w:val="000000"/>
                <w:sz w:val="23"/>
                <w:szCs w:val="23"/>
                <w:lang w:eastAsia="ru-RU"/>
              </w:rPr>
              <w:t>ПК 2.1-ПК 2.4</w:t>
            </w:r>
          </w:p>
          <w:p w:rsidR="003B56A4" w:rsidRDefault="009F3662">
            <w:pPr>
              <w:shd w:val="clear" w:color="auto" w:fill="FFFFFF"/>
              <w:jc w:val="center"/>
              <w:rPr>
                <w:color w:val="000000"/>
                <w:sz w:val="23"/>
                <w:szCs w:val="23"/>
                <w:lang w:eastAsia="ru-RU"/>
              </w:rPr>
            </w:pPr>
            <w:r>
              <w:rPr>
                <w:color w:val="000000"/>
                <w:sz w:val="23"/>
                <w:szCs w:val="23"/>
                <w:lang w:eastAsia="ru-RU"/>
              </w:rPr>
              <w:t>ПК 3.1-ПК 3.4</w:t>
            </w:r>
          </w:p>
          <w:p w:rsidR="003B56A4" w:rsidRDefault="009F3662">
            <w:pPr>
              <w:shd w:val="clear" w:color="auto" w:fill="FFFFFF"/>
              <w:jc w:val="center"/>
              <w:rPr>
                <w:color w:val="000000"/>
                <w:sz w:val="23"/>
                <w:szCs w:val="23"/>
                <w:lang w:eastAsia="ru-RU"/>
              </w:rPr>
            </w:pPr>
            <w:r>
              <w:rPr>
                <w:color w:val="000000"/>
                <w:sz w:val="23"/>
                <w:szCs w:val="23"/>
                <w:lang w:eastAsia="ru-RU"/>
              </w:rPr>
              <w:t>ПК 4.1-ПК 4.4</w:t>
            </w:r>
          </w:p>
          <w:p w:rsidR="003B56A4" w:rsidRDefault="009F3662">
            <w:pPr>
              <w:shd w:val="clear" w:color="auto" w:fill="FFFFFF"/>
              <w:jc w:val="center"/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  <w:proofErr w:type="gramStart"/>
            <w:r>
              <w:rPr>
                <w:color w:val="000000"/>
                <w:sz w:val="23"/>
                <w:szCs w:val="23"/>
                <w:lang w:eastAsia="ru-RU"/>
              </w:rPr>
              <w:t>ОК</w:t>
            </w:r>
            <w:proofErr w:type="gramEnd"/>
            <w:r>
              <w:rPr>
                <w:color w:val="000000"/>
                <w:sz w:val="23"/>
                <w:szCs w:val="23"/>
                <w:lang w:eastAsia="ru-RU"/>
              </w:rPr>
              <w:t xml:space="preserve"> 01-ОК 09</w:t>
            </w:r>
          </w:p>
        </w:tc>
      </w:tr>
      <w:tr w:rsidR="003B56A4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rPr>
                <w:b/>
                <w:sz w:val="24"/>
                <w:szCs w:val="24"/>
              </w:rPr>
            </w:pPr>
            <w:r>
              <w:rPr>
                <w:sz w:val="24"/>
              </w:rPr>
              <w:t>ПЗ 4 Расчёт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оборотных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</w:p>
        </w:tc>
        <w:tc>
          <w:tcPr>
            <w:tcW w:w="7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Содержание учебного материала</w:t>
            </w:r>
          </w:p>
          <w:p w:rsidR="003B56A4" w:rsidRDefault="009F3662">
            <w:pPr>
              <w:rPr>
                <w:b/>
                <w:sz w:val="24"/>
                <w:szCs w:val="24"/>
              </w:rPr>
            </w:pPr>
            <w:r>
              <w:rPr>
                <w:sz w:val="24"/>
              </w:rPr>
              <w:t>Расчёт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оборотных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3B56A4">
            <w:pPr>
              <w:shd w:val="clear" w:color="auto" w:fill="FFFFFF"/>
              <w:jc w:val="center"/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</w:tc>
      </w:tr>
      <w:tr w:rsidR="003B56A4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3B56A4" w:rsidRDefault="009F3662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3B56A4" w:rsidRDefault="009F3662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Капитальные вложения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3B56A4" w:rsidRDefault="009F3662">
            <w:pPr>
              <w:rPr>
                <w:b/>
                <w:sz w:val="24"/>
                <w:szCs w:val="24"/>
              </w:rPr>
            </w:pPr>
            <w:r>
              <w:rPr>
                <w:sz w:val="24"/>
              </w:rPr>
              <w:t>эффективность</w:t>
            </w:r>
          </w:p>
        </w:tc>
        <w:tc>
          <w:tcPr>
            <w:tcW w:w="7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3B56A4" w:rsidRDefault="009F3662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Содержание учебного материала</w:t>
            </w:r>
          </w:p>
          <w:p w:rsidR="003B56A4" w:rsidRDefault="009F3662">
            <w:pPr>
              <w:rPr>
                <w:b/>
                <w:sz w:val="24"/>
                <w:szCs w:val="24"/>
              </w:rPr>
            </w:pPr>
            <w:r>
              <w:rPr>
                <w:sz w:val="24"/>
              </w:rPr>
              <w:t>Капитальные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эффективность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3B56A4" w:rsidRDefault="009F36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3B56A4" w:rsidRDefault="003B56A4">
            <w:pPr>
              <w:shd w:val="clear" w:color="auto" w:fill="FFFFFF"/>
              <w:jc w:val="center"/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</w:tc>
      </w:tr>
      <w:tr w:rsidR="003B56A4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rPr>
                <w:b/>
                <w:sz w:val="24"/>
                <w:szCs w:val="24"/>
              </w:rPr>
            </w:pPr>
            <w:r>
              <w:rPr>
                <w:sz w:val="24"/>
              </w:rPr>
              <w:t>Трудовые ресурсы и производительность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7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Содержание учебного материала</w:t>
            </w:r>
          </w:p>
          <w:p w:rsidR="003B56A4" w:rsidRDefault="009F3662">
            <w:pPr>
              <w:rPr>
                <w:sz w:val="24"/>
              </w:rPr>
            </w:pPr>
            <w:r>
              <w:rPr>
                <w:sz w:val="24"/>
              </w:rPr>
              <w:t>Персонал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классификация.</w:t>
            </w:r>
          </w:p>
          <w:p w:rsidR="003B56A4" w:rsidRDefault="009F3662">
            <w:pPr>
              <w:rPr>
                <w:sz w:val="24"/>
              </w:rPr>
            </w:pPr>
            <w:r>
              <w:rPr>
                <w:sz w:val="24"/>
              </w:rPr>
              <w:t>Производительность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3B56A4" w:rsidRDefault="009F3662">
            <w:pPr>
              <w:rPr>
                <w:b/>
                <w:sz w:val="24"/>
                <w:szCs w:val="24"/>
              </w:rPr>
            </w:pPr>
            <w:r>
              <w:rPr>
                <w:sz w:val="24"/>
              </w:rPr>
              <w:t>Мотивация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3B56A4">
            <w:pPr>
              <w:shd w:val="clear" w:color="auto" w:fill="FFFFFF"/>
              <w:jc w:val="center"/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</w:tc>
      </w:tr>
      <w:tr w:rsidR="003B56A4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rPr>
                <w:b/>
                <w:sz w:val="24"/>
                <w:szCs w:val="24"/>
              </w:rPr>
            </w:pPr>
            <w:r>
              <w:rPr>
                <w:sz w:val="24"/>
              </w:rPr>
              <w:t>ПЗ 5 Расчет показателей производительности труда</w:t>
            </w:r>
          </w:p>
        </w:tc>
        <w:tc>
          <w:tcPr>
            <w:tcW w:w="7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Содержание учебного материала</w:t>
            </w:r>
          </w:p>
          <w:p w:rsidR="003B56A4" w:rsidRDefault="009F3662">
            <w:pPr>
              <w:rPr>
                <w:b/>
                <w:sz w:val="24"/>
                <w:szCs w:val="24"/>
              </w:rPr>
            </w:pPr>
            <w:r>
              <w:rPr>
                <w:sz w:val="24"/>
              </w:rPr>
              <w:t>Расчет показателей производительности труда: выработки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трудоемкости,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расчета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показателей.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3B56A4">
            <w:pPr>
              <w:shd w:val="clear" w:color="auto" w:fill="FFFFFF"/>
              <w:jc w:val="center"/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</w:tc>
      </w:tr>
      <w:tr w:rsidR="003B56A4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rPr>
                <w:b/>
                <w:sz w:val="24"/>
                <w:szCs w:val="24"/>
              </w:rPr>
            </w:pPr>
            <w:r>
              <w:rPr>
                <w:sz w:val="24"/>
              </w:rPr>
              <w:t>Организация оплаты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7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Содержание учебного материала</w:t>
            </w:r>
          </w:p>
          <w:p w:rsidR="003B56A4" w:rsidRDefault="009F3662">
            <w:pPr>
              <w:rPr>
                <w:spacing w:val="79"/>
                <w:sz w:val="24"/>
              </w:rPr>
            </w:pPr>
            <w:r>
              <w:rPr>
                <w:sz w:val="24"/>
              </w:rPr>
              <w:t>Сущность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оплаты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3B56A4" w:rsidRDefault="009F3662">
            <w:pPr>
              <w:rPr>
                <w:b/>
                <w:sz w:val="24"/>
                <w:szCs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оплаты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сдельная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оплаты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труда, повременная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элементы.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3B56A4">
            <w:pPr>
              <w:shd w:val="clear" w:color="auto" w:fill="FFFFFF"/>
              <w:jc w:val="center"/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</w:tc>
      </w:tr>
      <w:tr w:rsidR="003B56A4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rPr>
                <w:b/>
                <w:sz w:val="24"/>
                <w:szCs w:val="24"/>
              </w:rPr>
            </w:pPr>
            <w:r>
              <w:rPr>
                <w:sz w:val="24"/>
              </w:rPr>
              <w:t>ПЗ 6 Расчёт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заработной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элементам</w:t>
            </w:r>
          </w:p>
        </w:tc>
        <w:tc>
          <w:tcPr>
            <w:tcW w:w="7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Содержание учебного </w:t>
            </w:r>
            <w:r>
              <w:rPr>
                <w:b/>
                <w:sz w:val="24"/>
                <w:szCs w:val="24"/>
              </w:rPr>
              <w:t>материала</w:t>
            </w:r>
          </w:p>
          <w:p w:rsidR="003B56A4" w:rsidRDefault="009F3662">
            <w:pPr>
              <w:rPr>
                <w:b/>
                <w:sz w:val="24"/>
                <w:szCs w:val="24"/>
              </w:rPr>
            </w:pPr>
            <w:r>
              <w:rPr>
                <w:sz w:val="24"/>
              </w:rPr>
              <w:t>Расчёт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заработной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элементам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3B56A4">
            <w:pPr>
              <w:shd w:val="clear" w:color="auto" w:fill="FFFFFF"/>
              <w:jc w:val="center"/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</w:tc>
      </w:tr>
      <w:tr w:rsidR="003B56A4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3B56A4" w:rsidRDefault="009F36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3B56A4" w:rsidRDefault="009F3662">
            <w:pPr>
              <w:rPr>
                <w:sz w:val="24"/>
              </w:rPr>
            </w:pPr>
            <w:r>
              <w:rPr>
                <w:sz w:val="24"/>
              </w:rPr>
              <w:t>Нормирование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7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3B56A4" w:rsidRDefault="009F3662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Содержание учебного материала</w:t>
            </w:r>
          </w:p>
          <w:p w:rsidR="003B56A4" w:rsidRDefault="009F3662">
            <w:pPr>
              <w:pStyle w:val="ad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Сущность и принципы нормирования труда.</w:t>
            </w:r>
          </w:p>
          <w:p w:rsidR="003B56A4" w:rsidRDefault="009F3662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Виды норм труда, их определение.</w:t>
            </w:r>
          </w:p>
          <w:p w:rsidR="003B56A4" w:rsidRDefault="009F3662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Способы и методы нормирования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3B56A4" w:rsidRDefault="009F36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3B56A4" w:rsidRDefault="003B56A4">
            <w:pPr>
              <w:shd w:val="clear" w:color="auto" w:fill="FFFFFF"/>
              <w:jc w:val="center"/>
              <w:rPr>
                <w:color w:val="000000"/>
                <w:sz w:val="23"/>
                <w:szCs w:val="23"/>
                <w:lang w:eastAsia="ru-RU"/>
              </w:rPr>
            </w:pPr>
          </w:p>
        </w:tc>
      </w:tr>
      <w:tr w:rsidR="003B56A4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rPr>
                <w:b/>
                <w:sz w:val="24"/>
                <w:szCs w:val="24"/>
              </w:rPr>
            </w:pPr>
            <w:r>
              <w:rPr>
                <w:sz w:val="24"/>
              </w:rPr>
              <w:t xml:space="preserve">Издержки производства и </w:t>
            </w:r>
            <w:r>
              <w:rPr>
                <w:sz w:val="24"/>
              </w:rPr>
              <w:t>реализации продукции</w:t>
            </w:r>
          </w:p>
        </w:tc>
        <w:tc>
          <w:tcPr>
            <w:tcW w:w="7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Содержание учебного материала</w:t>
            </w:r>
          </w:p>
          <w:p w:rsidR="003B56A4" w:rsidRDefault="009F3662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Понятие и состав издержек производства и реализации продукции.</w:t>
            </w:r>
          </w:p>
          <w:p w:rsidR="003B56A4" w:rsidRDefault="009F36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Классификация производственных затрат</w:t>
            </w:r>
          </w:p>
          <w:p w:rsidR="003B56A4" w:rsidRDefault="009F3662">
            <w:pPr>
              <w:rPr>
                <w:b/>
                <w:sz w:val="24"/>
                <w:szCs w:val="24"/>
              </w:rPr>
            </w:pPr>
            <w:r>
              <w:rPr>
                <w:sz w:val="24"/>
              </w:rPr>
              <w:t>Группировка затрат по статьям калькуляции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3B56A4">
            <w:pPr>
              <w:shd w:val="clear" w:color="auto" w:fill="FFFFFF"/>
              <w:jc w:val="center"/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</w:tc>
      </w:tr>
      <w:tr w:rsidR="003B56A4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rPr>
                <w:b/>
                <w:sz w:val="24"/>
                <w:szCs w:val="24"/>
              </w:rPr>
            </w:pPr>
            <w:r>
              <w:rPr>
                <w:sz w:val="24"/>
              </w:rPr>
              <w:t>Себестоимость продукции</w:t>
            </w:r>
          </w:p>
        </w:tc>
        <w:tc>
          <w:tcPr>
            <w:tcW w:w="7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Содержание учебного материала</w:t>
            </w:r>
          </w:p>
          <w:p w:rsidR="003B56A4" w:rsidRDefault="009F3662">
            <w:pPr>
              <w:rPr>
                <w:sz w:val="24"/>
              </w:rPr>
            </w:pPr>
            <w:r>
              <w:rPr>
                <w:sz w:val="24"/>
              </w:rPr>
              <w:t>Понятие себестоимости продукции, её виды</w:t>
            </w:r>
          </w:p>
          <w:p w:rsidR="003B56A4" w:rsidRDefault="009F3662">
            <w:pPr>
              <w:rPr>
                <w:b/>
                <w:sz w:val="24"/>
                <w:szCs w:val="24"/>
              </w:rPr>
            </w:pPr>
            <w:r>
              <w:rPr>
                <w:sz w:val="24"/>
              </w:rPr>
              <w:t>Смета затрат на производство продукции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3B56A4">
            <w:pPr>
              <w:shd w:val="clear" w:color="auto" w:fill="FFFFFF"/>
              <w:jc w:val="center"/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</w:tc>
      </w:tr>
      <w:tr w:rsidR="003B56A4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rPr>
                <w:b/>
                <w:sz w:val="24"/>
                <w:szCs w:val="24"/>
              </w:rPr>
            </w:pPr>
            <w:r>
              <w:rPr>
                <w:sz w:val="24"/>
              </w:rPr>
              <w:t>ПЗ 7 Расчёт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сметы затрат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производство продукции</w:t>
            </w:r>
          </w:p>
        </w:tc>
        <w:tc>
          <w:tcPr>
            <w:tcW w:w="7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Содержание учебного материала</w:t>
            </w:r>
          </w:p>
          <w:p w:rsidR="003B56A4" w:rsidRDefault="009F3662">
            <w:pPr>
              <w:rPr>
                <w:b/>
                <w:sz w:val="24"/>
                <w:szCs w:val="24"/>
              </w:rPr>
            </w:pPr>
            <w:r>
              <w:rPr>
                <w:sz w:val="24"/>
              </w:rPr>
              <w:lastRenderedPageBreak/>
              <w:t>Расчёт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себестоимости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3B56A4">
            <w:pPr>
              <w:shd w:val="clear" w:color="auto" w:fill="FFFFFF"/>
              <w:jc w:val="center"/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</w:tc>
      </w:tr>
      <w:tr w:rsidR="003B56A4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17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rPr>
                <w:b/>
                <w:sz w:val="24"/>
                <w:szCs w:val="24"/>
              </w:rPr>
            </w:pPr>
            <w:r>
              <w:rPr>
                <w:sz w:val="24"/>
              </w:rPr>
              <w:t>Цена и ценообразование</w:t>
            </w:r>
          </w:p>
        </w:tc>
        <w:tc>
          <w:tcPr>
            <w:tcW w:w="7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Содержание учебного</w:t>
            </w:r>
            <w:r>
              <w:rPr>
                <w:b/>
                <w:sz w:val="24"/>
                <w:szCs w:val="24"/>
              </w:rPr>
              <w:t xml:space="preserve"> материала</w:t>
            </w:r>
          </w:p>
          <w:p w:rsidR="003B56A4" w:rsidRDefault="009F3662">
            <w:pPr>
              <w:rPr>
                <w:spacing w:val="-2"/>
                <w:sz w:val="24"/>
              </w:rPr>
            </w:pPr>
            <w:r>
              <w:rPr>
                <w:sz w:val="24"/>
              </w:rPr>
              <w:t>Понятие,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функции,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цен.</w:t>
            </w:r>
          </w:p>
          <w:p w:rsidR="003B56A4" w:rsidRDefault="009F3662">
            <w:pPr>
              <w:rPr>
                <w:b/>
                <w:sz w:val="24"/>
                <w:szCs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ценообразования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shd w:val="clear" w:color="auto" w:fill="FFFFFF"/>
              <w:jc w:val="center"/>
              <w:rPr>
                <w:color w:val="000000"/>
                <w:sz w:val="23"/>
                <w:szCs w:val="23"/>
                <w:lang w:eastAsia="ru-RU"/>
              </w:rPr>
            </w:pPr>
            <w:r>
              <w:rPr>
                <w:color w:val="000000"/>
                <w:sz w:val="23"/>
                <w:szCs w:val="23"/>
                <w:lang w:eastAsia="ru-RU"/>
              </w:rPr>
              <w:t>ПК 1.1-ПК 1.6</w:t>
            </w:r>
          </w:p>
          <w:p w:rsidR="003B56A4" w:rsidRDefault="009F3662">
            <w:pPr>
              <w:shd w:val="clear" w:color="auto" w:fill="FFFFFF"/>
              <w:jc w:val="center"/>
              <w:rPr>
                <w:color w:val="000000"/>
                <w:sz w:val="23"/>
                <w:szCs w:val="23"/>
                <w:lang w:eastAsia="ru-RU"/>
              </w:rPr>
            </w:pPr>
            <w:r>
              <w:rPr>
                <w:color w:val="000000"/>
                <w:sz w:val="23"/>
                <w:szCs w:val="23"/>
                <w:lang w:eastAsia="ru-RU"/>
              </w:rPr>
              <w:t>ПК 2.1-ПК 2.4</w:t>
            </w:r>
          </w:p>
          <w:p w:rsidR="003B56A4" w:rsidRDefault="009F3662">
            <w:pPr>
              <w:shd w:val="clear" w:color="auto" w:fill="FFFFFF"/>
              <w:jc w:val="center"/>
              <w:rPr>
                <w:color w:val="000000"/>
                <w:sz w:val="23"/>
                <w:szCs w:val="23"/>
                <w:lang w:eastAsia="ru-RU"/>
              </w:rPr>
            </w:pPr>
            <w:r>
              <w:rPr>
                <w:color w:val="000000"/>
                <w:sz w:val="23"/>
                <w:szCs w:val="23"/>
                <w:lang w:eastAsia="ru-RU"/>
              </w:rPr>
              <w:t>ПК 3.1-ПК 3.4</w:t>
            </w:r>
          </w:p>
          <w:p w:rsidR="003B56A4" w:rsidRDefault="009F3662">
            <w:pPr>
              <w:shd w:val="clear" w:color="auto" w:fill="FFFFFF"/>
              <w:jc w:val="center"/>
              <w:rPr>
                <w:color w:val="000000"/>
                <w:sz w:val="23"/>
                <w:szCs w:val="23"/>
                <w:lang w:eastAsia="ru-RU"/>
              </w:rPr>
            </w:pPr>
            <w:r>
              <w:rPr>
                <w:color w:val="000000"/>
                <w:sz w:val="23"/>
                <w:szCs w:val="23"/>
                <w:lang w:eastAsia="ru-RU"/>
              </w:rPr>
              <w:t>ПК 4.1-ПК 4.4</w:t>
            </w:r>
          </w:p>
          <w:p w:rsidR="003B56A4" w:rsidRDefault="009F3662">
            <w:pPr>
              <w:shd w:val="clear" w:color="auto" w:fill="FFFFFF"/>
              <w:jc w:val="center"/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  <w:proofErr w:type="gramStart"/>
            <w:r>
              <w:rPr>
                <w:color w:val="000000"/>
                <w:sz w:val="23"/>
                <w:szCs w:val="23"/>
                <w:lang w:eastAsia="ru-RU"/>
              </w:rPr>
              <w:t>ОК</w:t>
            </w:r>
            <w:proofErr w:type="gramEnd"/>
            <w:r>
              <w:rPr>
                <w:color w:val="000000"/>
                <w:sz w:val="23"/>
                <w:szCs w:val="23"/>
                <w:lang w:eastAsia="ru-RU"/>
              </w:rPr>
              <w:t xml:space="preserve"> 01-ОК 09</w:t>
            </w:r>
          </w:p>
        </w:tc>
      </w:tr>
      <w:tr w:rsidR="003B56A4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rPr>
                <w:b/>
                <w:sz w:val="24"/>
                <w:szCs w:val="24"/>
              </w:rPr>
            </w:pPr>
            <w:r>
              <w:t>Прибыль и рентабельность</w:t>
            </w:r>
          </w:p>
        </w:tc>
        <w:tc>
          <w:tcPr>
            <w:tcW w:w="7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Содержание учебного материала</w:t>
            </w:r>
          </w:p>
          <w:p w:rsidR="003B56A4" w:rsidRDefault="009F3662">
            <w:pPr>
              <w:rPr>
                <w:spacing w:val="-3"/>
                <w:sz w:val="24"/>
              </w:rPr>
            </w:pPr>
            <w:r>
              <w:rPr>
                <w:sz w:val="24"/>
              </w:rPr>
              <w:t>Прибыль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виды.</w:t>
            </w:r>
          </w:p>
          <w:p w:rsidR="003B56A4" w:rsidRDefault="009F3662">
            <w:pPr>
              <w:rPr>
                <w:b/>
                <w:sz w:val="24"/>
                <w:szCs w:val="24"/>
              </w:rPr>
            </w:pPr>
            <w:r>
              <w:rPr>
                <w:sz w:val="24"/>
              </w:rPr>
              <w:t>Рентабельность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виды.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3B56A4">
            <w:pPr>
              <w:shd w:val="clear" w:color="auto" w:fill="FFFFFF"/>
              <w:jc w:val="center"/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</w:tc>
      </w:tr>
      <w:tr w:rsidR="003B56A4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rPr>
                <w:b/>
                <w:sz w:val="24"/>
                <w:szCs w:val="24"/>
              </w:rPr>
            </w:pPr>
            <w:r>
              <w:rPr>
                <w:sz w:val="24"/>
              </w:rPr>
              <w:t>ПЗ 8 Расчёт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прибыли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экономического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субъекта</w:t>
            </w:r>
          </w:p>
        </w:tc>
        <w:tc>
          <w:tcPr>
            <w:tcW w:w="7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Содержание учебного материала</w:t>
            </w:r>
          </w:p>
          <w:p w:rsidR="003B56A4" w:rsidRDefault="009F3662">
            <w:pPr>
              <w:rPr>
                <w:b/>
                <w:sz w:val="24"/>
                <w:szCs w:val="24"/>
              </w:rPr>
            </w:pPr>
            <w:r>
              <w:rPr>
                <w:sz w:val="24"/>
              </w:rPr>
              <w:t>Расчёт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прибыли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экономического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субъекта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3B56A4">
            <w:pPr>
              <w:shd w:val="clear" w:color="auto" w:fill="FFFFFF"/>
              <w:jc w:val="center"/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</w:tc>
      </w:tr>
      <w:tr w:rsidR="003B56A4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rPr>
                <w:b/>
                <w:sz w:val="24"/>
                <w:szCs w:val="24"/>
              </w:rPr>
            </w:pPr>
            <w:r>
              <w:rPr>
                <w:sz w:val="24"/>
              </w:rPr>
              <w:t>Расчет уровня рентабельности</w:t>
            </w:r>
          </w:p>
        </w:tc>
        <w:tc>
          <w:tcPr>
            <w:tcW w:w="7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Содержание учебного материала</w:t>
            </w:r>
          </w:p>
          <w:p w:rsidR="003B56A4" w:rsidRDefault="009F3662">
            <w:pPr>
              <w:rPr>
                <w:b/>
                <w:sz w:val="24"/>
                <w:szCs w:val="24"/>
              </w:rPr>
            </w:pPr>
            <w:r>
              <w:rPr>
                <w:sz w:val="24"/>
              </w:rPr>
              <w:t>Расчет уровня рентабельности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3B56A4">
            <w:pPr>
              <w:shd w:val="clear" w:color="auto" w:fill="FFFFFF"/>
              <w:jc w:val="center"/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</w:tc>
      </w:tr>
      <w:tr w:rsidR="003B56A4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rPr>
                <w:b/>
                <w:sz w:val="24"/>
                <w:szCs w:val="24"/>
              </w:rPr>
            </w:pPr>
            <w:proofErr w:type="gramStart"/>
            <w:r>
              <w:rPr>
                <w:sz w:val="24"/>
              </w:rPr>
              <w:t>КР</w:t>
            </w:r>
            <w:proofErr w:type="gramEnd"/>
            <w:r>
              <w:rPr>
                <w:sz w:val="24"/>
              </w:rPr>
              <w:t xml:space="preserve"> 1Порядок выполнения курсовой работы</w:t>
            </w:r>
          </w:p>
        </w:tc>
        <w:tc>
          <w:tcPr>
            <w:tcW w:w="7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Содержание </w:t>
            </w:r>
            <w:r>
              <w:rPr>
                <w:b/>
                <w:sz w:val="24"/>
                <w:szCs w:val="24"/>
              </w:rPr>
              <w:t>учебного материала</w:t>
            </w:r>
          </w:p>
          <w:p w:rsidR="003B56A4" w:rsidRDefault="009F3662">
            <w:pPr>
              <w:rPr>
                <w:b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Методические указания по выполнению курсовой работы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3B56A4">
            <w:pPr>
              <w:shd w:val="clear" w:color="auto" w:fill="FFFFFF"/>
              <w:jc w:val="center"/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</w:tc>
      </w:tr>
      <w:tr w:rsidR="003B56A4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rPr>
                <w:b/>
                <w:sz w:val="24"/>
                <w:szCs w:val="24"/>
              </w:rPr>
            </w:pPr>
            <w:proofErr w:type="gramStart"/>
            <w:r>
              <w:rPr>
                <w:sz w:val="24"/>
              </w:rPr>
              <w:t>КР</w:t>
            </w:r>
            <w:proofErr w:type="gramEnd"/>
            <w:r>
              <w:rPr>
                <w:sz w:val="24"/>
              </w:rPr>
              <w:t xml:space="preserve"> 2</w:t>
            </w:r>
            <w:r>
              <w:rPr>
                <w:rFonts w:eastAsia="Calibri"/>
                <w:bCs/>
                <w:sz w:val="24"/>
                <w:szCs w:val="24"/>
              </w:rPr>
              <w:t xml:space="preserve"> Теоретическое обоснование темы</w:t>
            </w:r>
          </w:p>
        </w:tc>
        <w:tc>
          <w:tcPr>
            <w:tcW w:w="7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Содержание учебного материала</w:t>
            </w:r>
          </w:p>
          <w:p w:rsidR="003B56A4" w:rsidRDefault="009F3662">
            <w:pPr>
              <w:rPr>
                <w:b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Теоретическое обоснование темы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3B56A4">
            <w:pPr>
              <w:shd w:val="clear" w:color="auto" w:fill="FFFFFF"/>
              <w:jc w:val="center"/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</w:tc>
      </w:tr>
      <w:tr w:rsidR="003B56A4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rPr>
                <w:b/>
                <w:sz w:val="24"/>
                <w:szCs w:val="24"/>
              </w:rPr>
            </w:pPr>
            <w:proofErr w:type="gramStart"/>
            <w:r>
              <w:rPr>
                <w:sz w:val="24"/>
              </w:rPr>
              <w:t>КР</w:t>
            </w:r>
            <w:proofErr w:type="gramEnd"/>
            <w:r>
              <w:rPr>
                <w:sz w:val="24"/>
              </w:rPr>
              <w:t xml:space="preserve"> 3 Основные показатели деятельности предприятия</w:t>
            </w:r>
          </w:p>
        </w:tc>
        <w:tc>
          <w:tcPr>
            <w:tcW w:w="7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Содержание учебного </w:t>
            </w:r>
            <w:r>
              <w:rPr>
                <w:b/>
                <w:sz w:val="24"/>
                <w:szCs w:val="24"/>
              </w:rPr>
              <w:t>материала</w:t>
            </w:r>
          </w:p>
          <w:p w:rsidR="003B56A4" w:rsidRDefault="009F3662">
            <w:pPr>
              <w:rPr>
                <w:b/>
                <w:sz w:val="24"/>
                <w:szCs w:val="24"/>
              </w:rPr>
            </w:pPr>
            <w:r>
              <w:rPr>
                <w:sz w:val="24"/>
              </w:rPr>
              <w:t>Х</w:t>
            </w:r>
            <w:r>
              <w:rPr>
                <w:rFonts w:eastAsia="Calibri"/>
                <w:bCs/>
                <w:sz w:val="24"/>
                <w:szCs w:val="24"/>
              </w:rPr>
              <w:t>арактеристика организационно-правовой формы предприятия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3B56A4">
            <w:pPr>
              <w:shd w:val="clear" w:color="auto" w:fill="FFFFFF"/>
              <w:jc w:val="center"/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</w:tc>
      </w:tr>
      <w:tr w:rsidR="003B56A4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rPr>
                <w:b/>
                <w:sz w:val="24"/>
                <w:szCs w:val="24"/>
              </w:rPr>
            </w:pPr>
            <w:proofErr w:type="gramStart"/>
            <w:r>
              <w:rPr>
                <w:sz w:val="24"/>
              </w:rPr>
              <w:t>КР</w:t>
            </w:r>
            <w:proofErr w:type="gramEnd"/>
            <w:r>
              <w:rPr>
                <w:sz w:val="24"/>
              </w:rPr>
              <w:t xml:space="preserve"> 4 Анализ показателей финансовой устойчивости предприятия</w:t>
            </w:r>
          </w:p>
        </w:tc>
        <w:tc>
          <w:tcPr>
            <w:tcW w:w="7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Содержание учебного материала</w:t>
            </w:r>
          </w:p>
          <w:p w:rsidR="003B56A4" w:rsidRDefault="009F3662">
            <w:pPr>
              <w:rPr>
                <w:b/>
                <w:sz w:val="24"/>
                <w:szCs w:val="24"/>
              </w:rPr>
            </w:pPr>
            <w:r>
              <w:rPr>
                <w:sz w:val="24"/>
              </w:rPr>
              <w:t>Анализ показателей финансовой устойчивости предприятия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3B56A4">
            <w:pPr>
              <w:shd w:val="clear" w:color="auto" w:fill="FFFFFF"/>
              <w:jc w:val="center"/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</w:tc>
      </w:tr>
      <w:tr w:rsidR="003B56A4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>КР</w:t>
            </w:r>
            <w:proofErr w:type="gramEnd"/>
            <w:r>
              <w:rPr>
                <w:sz w:val="24"/>
              </w:rPr>
              <w:t xml:space="preserve"> 5 Анализ показателей </w:t>
            </w:r>
            <w:r>
              <w:rPr>
                <w:sz w:val="24"/>
              </w:rPr>
              <w:t>финансовой устойчивости предприятия</w:t>
            </w:r>
          </w:p>
        </w:tc>
        <w:tc>
          <w:tcPr>
            <w:tcW w:w="7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Содержание учебного материала</w:t>
            </w:r>
          </w:p>
          <w:p w:rsidR="003B56A4" w:rsidRDefault="009F3662">
            <w:pPr>
              <w:rPr>
                <w:b/>
                <w:sz w:val="24"/>
                <w:szCs w:val="24"/>
              </w:rPr>
            </w:pPr>
            <w:r>
              <w:rPr>
                <w:sz w:val="24"/>
              </w:rPr>
              <w:t>Анализ показателей финансовой устойчивости предприятия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3B56A4">
            <w:pPr>
              <w:shd w:val="clear" w:color="auto" w:fill="FFFFFF"/>
              <w:jc w:val="center"/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</w:tc>
      </w:tr>
      <w:tr w:rsidR="003B56A4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>КР</w:t>
            </w:r>
            <w:proofErr w:type="gramEnd"/>
            <w:r>
              <w:rPr>
                <w:sz w:val="24"/>
              </w:rPr>
              <w:t xml:space="preserve"> 6 Анализ финансового состояния предприятия</w:t>
            </w:r>
          </w:p>
        </w:tc>
        <w:tc>
          <w:tcPr>
            <w:tcW w:w="7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Содержание учебного материала</w:t>
            </w:r>
          </w:p>
          <w:p w:rsidR="003B56A4" w:rsidRDefault="009F3662">
            <w:pPr>
              <w:rPr>
                <w:b/>
                <w:sz w:val="24"/>
                <w:szCs w:val="24"/>
              </w:rPr>
            </w:pPr>
            <w:r>
              <w:rPr>
                <w:sz w:val="24"/>
              </w:rPr>
              <w:t>Анализ финансового состояния предприятия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3B56A4">
            <w:pPr>
              <w:shd w:val="clear" w:color="auto" w:fill="FFFFFF"/>
              <w:jc w:val="center"/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</w:tc>
      </w:tr>
      <w:tr w:rsidR="003B56A4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>КР</w:t>
            </w:r>
            <w:proofErr w:type="gramEnd"/>
            <w:r>
              <w:rPr>
                <w:sz w:val="24"/>
              </w:rPr>
              <w:t xml:space="preserve"> 7</w:t>
            </w:r>
            <w:r>
              <w:rPr>
                <w:sz w:val="24"/>
              </w:rPr>
              <w:t xml:space="preserve"> Анализ показателей рентабельности</w:t>
            </w:r>
          </w:p>
        </w:tc>
        <w:tc>
          <w:tcPr>
            <w:tcW w:w="7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Содержание учебного материала</w:t>
            </w:r>
          </w:p>
          <w:p w:rsidR="003B56A4" w:rsidRDefault="009F3662">
            <w:pPr>
              <w:rPr>
                <w:b/>
                <w:sz w:val="24"/>
                <w:szCs w:val="24"/>
              </w:rPr>
            </w:pPr>
            <w:r>
              <w:rPr>
                <w:sz w:val="24"/>
              </w:rPr>
              <w:t>Анализ показателей рентабельности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3B56A4">
            <w:pPr>
              <w:shd w:val="clear" w:color="auto" w:fill="FFFFFF"/>
              <w:jc w:val="center"/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</w:tc>
      </w:tr>
      <w:tr w:rsidR="003B56A4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>КР</w:t>
            </w:r>
            <w:proofErr w:type="gramEnd"/>
            <w:r>
              <w:rPr>
                <w:sz w:val="24"/>
              </w:rPr>
              <w:t xml:space="preserve"> 8 Анализ показателей рентабельности</w:t>
            </w:r>
          </w:p>
        </w:tc>
        <w:tc>
          <w:tcPr>
            <w:tcW w:w="7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Содержание учебного материала</w:t>
            </w:r>
          </w:p>
          <w:p w:rsidR="003B56A4" w:rsidRDefault="009F3662">
            <w:pPr>
              <w:rPr>
                <w:b/>
                <w:sz w:val="24"/>
                <w:szCs w:val="24"/>
              </w:rPr>
            </w:pPr>
            <w:r>
              <w:rPr>
                <w:sz w:val="24"/>
              </w:rPr>
              <w:t>Анализ показателей рентабельности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3B56A4">
            <w:pPr>
              <w:shd w:val="clear" w:color="auto" w:fill="FFFFFF"/>
              <w:jc w:val="center"/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</w:tc>
      </w:tr>
      <w:tr w:rsidR="003B56A4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>КР</w:t>
            </w:r>
            <w:proofErr w:type="gramEnd"/>
            <w:r>
              <w:rPr>
                <w:sz w:val="24"/>
              </w:rPr>
              <w:t xml:space="preserve"> 9 Оформление заключения</w:t>
            </w:r>
          </w:p>
        </w:tc>
        <w:tc>
          <w:tcPr>
            <w:tcW w:w="7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Содержание </w:t>
            </w:r>
            <w:r>
              <w:rPr>
                <w:b/>
                <w:sz w:val="24"/>
                <w:szCs w:val="24"/>
              </w:rPr>
              <w:t>учебного материала</w:t>
            </w:r>
          </w:p>
          <w:p w:rsidR="003B56A4" w:rsidRDefault="009F3662">
            <w:pPr>
              <w:rPr>
                <w:b/>
                <w:sz w:val="24"/>
                <w:szCs w:val="24"/>
              </w:rPr>
            </w:pPr>
            <w:r>
              <w:rPr>
                <w:sz w:val="24"/>
              </w:rPr>
              <w:t>Оформление заключения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3B56A4">
            <w:pPr>
              <w:shd w:val="clear" w:color="auto" w:fill="FFFFFF"/>
              <w:jc w:val="center"/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</w:tc>
      </w:tr>
      <w:tr w:rsidR="003B56A4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>КР</w:t>
            </w:r>
            <w:proofErr w:type="gramEnd"/>
            <w:r>
              <w:rPr>
                <w:sz w:val="24"/>
              </w:rPr>
              <w:t xml:space="preserve"> 10 Защита курсовой работы</w:t>
            </w:r>
          </w:p>
        </w:tc>
        <w:tc>
          <w:tcPr>
            <w:tcW w:w="7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Содержание учебного материала</w:t>
            </w:r>
          </w:p>
          <w:p w:rsidR="003B56A4" w:rsidRDefault="009F36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Защита курсовой работы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3B56A4">
            <w:pPr>
              <w:shd w:val="clear" w:color="auto" w:fill="FFFFFF"/>
              <w:jc w:val="center"/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</w:tc>
      </w:tr>
      <w:tr w:rsidR="003B56A4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31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rPr>
                <w:sz w:val="24"/>
              </w:rPr>
            </w:pPr>
            <w:r>
              <w:rPr>
                <w:sz w:val="24"/>
              </w:rPr>
              <w:t>Защита курсовой работы</w:t>
            </w:r>
          </w:p>
        </w:tc>
        <w:tc>
          <w:tcPr>
            <w:tcW w:w="7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Содержание учебного материала</w:t>
            </w:r>
          </w:p>
          <w:p w:rsidR="003B56A4" w:rsidRDefault="009F3662">
            <w:pPr>
              <w:rPr>
                <w:b/>
                <w:sz w:val="24"/>
                <w:szCs w:val="24"/>
              </w:rPr>
            </w:pPr>
            <w:r>
              <w:rPr>
                <w:sz w:val="24"/>
              </w:rPr>
              <w:t>Защита курсовой работы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3B56A4">
            <w:pPr>
              <w:shd w:val="clear" w:color="auto" w:fill="FFFFFF"/>
              <w:jc w:val="center"/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</w:tc>
      </w:tr>
      <w:tr w:rsidR="003B56A4">
        <w:trPr>
          <w:trHeight w:val="313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3B56A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Раздел 2. Основы менеджмента и </w:t>
            </w:r>
            <w:r>
              <w:rPr>
                <w:b/>
                <w:sz w:val="24"/>
                <w:szCs w:val="24"/>
              </w:rPr>
              <w:t>маркетинга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3B56A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3B56A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B56A4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Сущность и характерные черты современного менеджмента</w:t>
            </w:r>
          </w:p>
          <w:p w:rsidR="003B56A4" w:rsidRDefault="003B56A4">
            <w:pPr>
              <w:rPr>
                <w:b/>
                <w:sz w:val="24"/>
                <w:szCs w:val="24"/>
              </w:rPr>
            </w:pPr>
          </w:p>
        </w:tc>
        <w:tc>
          <w:tcPr>
            <w:tcW w:w="7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Содержание учебного материала</w:t>
            </w:r>
          </w:p>
          <w:p w:rsidR="003B56A4" w:rsidRDefault="009F3662">
            <w:pPr>
              <w:tabs>
                <w:tab w:val="left" w:pos="31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Понятие менеджмента, его содержание и место в социально-экономических категориях.</w:t>
            </w:r>
          </w:p>
          <w:p w:rsidR="003B56A4" w:rsidRDefault="009F3662">
            <w:pPr>
              <w:tabs>
                <w:tab w:val="left" w:pos="31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Практические предпосылки возникновения менеджмента.</w:t>
            </w:r>
          </w:p>
          <w:p w:rsidR="003B56A4" w:rsidRDefault="009F3662">
            <w:pPr>
              <w:tabs>
                <w:tab w:val="left" w:pos="31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Понятие «менеджер», </w:t>
            </w:r>
            <w:r>
              <w:rPr>
                <w:sz w:val="24"/>
                <w:szCs w:val="24"/>
              </w:rPr>
              <w:t>«менеджмент», «бизнесмен», «предприниматель». Менеджмент как вид деятельности, аппарат управления, категория людей, наука и искусство.</w:t>
            </w:r>
          </w:p>
          <w:p w:rsidR="003B56A4" w:rsidRDefault="009F3662">
            <w:pPr>
              <w:tabs>
                <w:tab w:val="left" w:pos="31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менеджмента в будущей работе по специальности. История развития менеджмента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shd w:val="clear" w:color="auto" w:fill="FFFFFF"/>
              <w:jc w:val="center"/>
              <w:rPr>
                <w:color w:val="000000"/>
                <w:sz w:val="23"/>
                <w:szCs w:val="23"/>
                <w:lang w:eastAsia="ru-RU"/>
              </w:rPr>
            </w:pPr>
            <w:r>
              <w:rPr>
                <w:color w:val="000000"/>
                <w:sz w:val="23"/>
                <w:szCs w:val="23"/>
                <w:lang w:eastAsia="ru-RU"/>
              </w:rPr>
              <w:t>ПК 1.1-ПК 1.6</w:t>
            </w:r>
          </w:p>
          <w:p w:rsidR="003B56A4" w:rsidRDefault="009F3662">
            <w:pPr>
              <w:shd w:val="clear" w:color="auto" w:fill="FFFFFF"/>
              <w:jc w:val="center"/>
              <w:rPr>
                <w:color w:val="000000"/>
                <w:sz w:val="23"/>
                <w:szCs w:val="23"/>
                <w:lang w:eastAsia="ru-RU"/>
              </w:rPr>
            </w:pPr>
            <w:r>
              <w:rPr>
                <w:color w:val="000000"/>
                <w:sz w:val="23"/>
                <w:szCs w:val="23"/>
                <w:lang w:eastAsia="ru-RU"/>
              </w:rPr>
              <w:t>ПК 2.1-ПК 2.4</w:t>
            </w:r>
          </w:p>
          <w:p w:rsidR="003B56A4" w:rsidRDefault="009F3662">
            <w:pPr>
              <w:shd w:val="clear" w:color="auto" w:fill="FFFFFF"/>
              <w:jc w:val="center"/>
              <w:rPr>
                <w:color w:val="000000"/>
                <w:sz w:val="23"/>
                <w:szCs w:val="23"/>
                <w:lang w:eastAsia="ru-RU"/>
              </w:rPr>
            </w:pPr>
            <w:r>
              <w:rPr>
                <w:color w:val="000000"/>
                <w:sz w:val="23"/>
                <w:szCs w:val="23"/>
                <w:lang w:eastAsia="ru-RU"/>
              </w:rPr>
              <w:t>ПК 3.1-ПК</w:t>
            </w:r>
            <w:r>
              <w:rPr>
                <w:color w:val="000000"/>
                <w:sz w:val="23"/>
                <w:szCs w:val="23"/>
                <w:lang w:eastAsia="ru-RU"/>
              </w:rPr>
              <w:t xml:space="preserve"> 3.4</w:t>
            </w:r>
          </w:p>
          <w:p w:rsidR="003B56A4" w:rsidRDefault="009F3662">
            <w:pPr>
              <w:shd w:val="clear" w:color="auto" w:fill="FFFFFF"/>
              <w:jc w:val="center"/>
              <w:rPr>
                <w:color w:val="000000"/>
                <w:sz w:val="23"/>
                <w:szCs w:val="23"/>
                <w:lang w:eastAsia="ru-RU"/>
              </w:rPr>
            </w:pPr>
            <w:r>
              <w:rPr>
                <w:color w:val="000000"/>
                <w:sz w:val="23"/>
                <w:szCs w:val="23"/>
                <w:lang w:eastAsia="ru-RU"/>
              </w:rPr>
              <w:t>ПК 4.1-ПК 4.4</w:t>
            </w:r>
          </w:p>
          <w:p w:rsidR="003B56A4" w:rsidRDefault="009F3662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color w:val="000000"/>
                <w:sz w:val="23"/>
                <w:szCs w:val="23"/>
                <w:lang w:eastAsia="ru-RU"/>
              </w:rPr>
              <w:t>ОК</w:t>
            </w:r>
            <w:proofErr w:type="gramEnd"/>
            <w:r>
              <w:rPr>
                <w:color w:val="000000"/>
                <w:sz w:val="23"/>
                <w:szCs w:val="23"/>
                <w:lang w:eastAsia="ru-RU"/>
              </w:rPr>
              <w:t xml:space="preserve"> 01-ОК 09</w:t>
            </w:r>
          </w:p>
        </w:tc>
      </w:tr>
      <w:tr w:rsidR="003B56A4">
        <w:trPr>
          <w:trHeight w:val="320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Цикл менеджмента</w:t>
            </w:r>
          </w:p>
          <w:p w:rsidR="003B56A4" w:rsidRDefault="003B56A4">
            <w:pPr>
              <w:rPr>
                <w:b/>
                <w:sz w:val="24"/>
                <w:szCs w:val="24"/>
              </w:rPr>
            </w:pPr>
          </w:p>
        </w:tc>
        <w:tc>
          <w:tcPr>
            <w:tcW w:w="7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Содержание учебного материала</w:t>
            </w:r>
          </w:p>
          <w:p w:rsidR="003B56A4" w:rsidRDefault="009F36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Цикл менеджмента – основа управленческой деятельности.</w:t>
            </w:r>
          </w:p>
          <w:p w:rsidR="003B56A4" w:rsidRDefault="009F36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составляющие цикла менеджмента: планирование, организация, мотивация и контроль.</w:t>
            </w:r>
          </w:p>
          <w:p w:rsidR="003B56A4" w:rsidRDefault="009F36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Характеристика функций </w:t>
            </w:r>
            <w:r>
              <w:rPr>
                <w:sz w:val="24"/>
                <w:szCs w:val="24"/>
              </w:rPr>
              <w:t>цикла. Взаимосвязь и взаимообусловленность функций управленческого цикла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3B56A4">
            <w:pPr>
              <w:jc w:val="center"/>
              <w:rPr>
                <w:sz w:val="24"/>
                <w:szCs w:val="24"/>
              </w:rPr>
            </w:pPr>
          </w:p>
        </w:tc>
      </w:tr>
      <w:tr w:rsidR="003B56A4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Методы управления</w:t>
            </w:r>
          </w:p>
          <w:p w:rsidR="003B56A4" w:rsidRDefault="003B56A4">
            <w:pPr>
              <w:rPr>
                <w:sz w:val="24"/>
                <w:szCs w:val="24"/>
              </w:rPr>
            </w:pPr>
          </w:p>
        </w:tc>
        <w:tc>
          <w:tcPr>
            <w:tcW w:w="7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Содержание учебного материала</w:t>
            </w:r>
          </w:p>
          <w:p w:rsidR="003B56A4" w:rsidRDefault="009F36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Основные методы управления: организационно-распорядительные, экономические, социально-психологические. Их достоинства и </w:t>
            </w:r>
            <w:r>
              <w:rPr>
                <w:sz w:val="24"/>
                <w:szCs w:val="24"/>
              </w:rPr>
              <w:t>недостатки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3B56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3B56A4">
            <w:pPr>
              <w:jc w:val="center"/>
              <w:rPr>
                <w:sz w:val="24"/>
                <w:szCs w:val="24"/>
              </w:rPr>
            </w:pPr>
          </w:p>
        </w:tc>
      </w:tr>
      <w:tr w:rsidR="003B56A4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Внутренняя и внешняя среда организации</w:t>
            </w:r>
          </w:p>
          <w:p w:rsidR="003B56A4" w:rsidRDefault="003B56A4">
            <w:pPr>
              <w:rPr>
                <w:sz w:val="24"/>
                <w:szCs w:val="24"/>
              </w:rPr>
            </w:pPr>
          </w:p>
        </w:tc>
        <w:tc>
          <w:tcPr>
            <w:tcW w:w="7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Содержание учебного материала</w:t>
            </w:r>
          </w:p>
          <w:p w:rsidR="003B56A4" w:rsidRDefault="009F36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Факторы, влияющие на деятельность организации. Содержание внутренней среды организации. Внешняя среда организации. Среда прямого и косвенного воздействия. Взаимосвязь </w:t>
            </w:r>
            <w:r>
              <w:rPr>
                <w:sz w:val="24"/>
                <w:szCs w:val="24"/>
              </w:rPr>
              <w:t>внутренних и внешних факторов.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3B56A4">
            <w:pPr>
              <w:jc w:val="center"/>
              <w:rPr>
                <w:sz w:val="24"/>
                <w:szCs w:val="24"/>
              </w:rPr>
            </w:pPr>
          </w:p>
        </w:tc>
      </w:tr>
      <w:tr w:rsidR="003B56A4">
        <w:trPr>
          <w:trHeight w:val="1868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36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Типы организационных структур</w:t>
            </w:r>
          </w:p>
        </w:tc>
        <w:tc>
          <w:tcPr>
            <w:tcW w:w="7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Содержание учебного материала</w:t>
            </w:r>
          </w:p>
          <w:p w:rsidR="003B56A4" w:rsidRDefault="009F36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как функция управления.</w:t>
            </w:r>
          </w:p>
          <w:p w:rsidR="003B56A4" w:rsidRDefault="009F36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Органы управления. Основные принципы построения организационных структур.</w:t>
            </w:r>
          </w:p>
          <w:p w:rsidR="003B56A4" w:rsidRDefault="009F3662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Типы структур управления: </w:t>
            </w:r>
            <w:proofErr w:type="gramStart"/>
            <w:r>
              <w:rPr>
                <w:sz w:val="24"/>
                <w:szCs w:val="24"/>
              </w:rPr>
              <w:t>линейная</w:t>
            </w:r>
            <w:proofErr w:type="gramEnd"/>
            <w:r>
              <w:rPr>
                <w:sz w:val="24"/>
                <w:szCs w:val="24"/>
              </w:rPr>
              <w:t>, функциональн</w:t>
            </w:r>
            <w:r>
              <w:rPr>
                <w:sz w:val="24"/>
                <w:szCs w:val="24"/>
              </w:rPr>
              <w:t xml:space="preserve">ая, проектная, матричная, </w:t>
            </w:r>
            <w:proofErr w:type="spellStart"/>
            <w:r>
              <w:rPr>
                <w:sz w:val="24"/>
                <w:szCs w:val="24"/>
              </w:rPr>
              <w:t>дивизиональная</w:t>
            </w:r>
            <w:proofErr w:type="spellEnd"/>
            <w:r>
              <w:rPr>
                <w:sz w:val="24"/>
                <w:szCs w:val="24"/>
              </w:rPr>
              <w:t>. Достоинства и недостатки организационных структур управления.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3B56A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B56A4">
        <w:trPr>
          <w:trHeight w:val="429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ПЗ 9 Построение организационной структуры предприятия</w:t>
            </w:r>
          </w:p>
        </w:tc>
        <w:tc>
          <w:tcPr>
            <w:tcW w:w="7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Содержание учебного материала</w:t>
            </w:r>
          </w:p>
          <w:p w:rsidR="003B56A4" w:rsidRDefault="009F36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Используя исходные данные построить структуру управления и </w:t>
            </w:r>
            <w:r>
              <w:rPr>
                <w:sz w:val="24"/>
                <w:szCs w:val="24"/>
              </w:rPr>
              <w:t>организационную структуру.</w:t>
            </w:r>
          </w:p>
          <w:p w:rsidR="003B56A4" w:rsidRDefault="009F36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Проанализировать предложенную структуру</w:t>
            </w:r>
          </w:p>
          <w:p w:rsidR="003B56A4" w:rsidRDefault="009F36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Наметить пути совершенствования предложенной структуры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3B56A4">
            <w:pPr>
              <w:jc w:val="center"/>
              <w:rPr>
                <w:sz w:val="24"/>
                <w:szCs w:val="24"/>
              </w:rPr>
            </w:pPr>
          </w:p>
        </w:tc>
      </w:tr>
      <w:tr w:rsidR="003B56A4">
        <w:trPr>
          <w:trHeight w:val="355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ПЗ 10 Разработка должностной инструкции руководителя</w:t>
            </w:r>
          </w:p>
        </w:tc>
        <w:tc>
          <w:tcPr>
            <w:tcW w:w="7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Содержание учебного материала</w:t>
            </w:r>
          </w:p>
          <w:p w:rsidR="003B56A4" w:rsidRDefault="009F36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Разработать </w:t>
            </w:r>
            <w:proofErr w:type="gramStart"/>
            <w:r>
              <w:rPr>
                <w:sz w:val="24"/>
                <w:szCs w:val="24"/>
              </w:rPr>
              <w:t>должностную</w:t>
            </w:r>
            <w:proofErr w:type="gramEnd"/>
            <w:r>
              <w:rPr>
                <w:sz w:val="24"/>
                <w:szCs w:val="24"/>
              </w:rPr>
              <w:t xml:space="preserve"> инструкции </w:t>
            </w:r>
            <w:r>
              <w:rPr>
                <w:sz w:val="24"/>
                <w:szCs w:val="24"/>
              </w:rPr>
              <w:t>руководителя среднего звена</w:t>
            </w:r>
          </w:p>
          <w:p w:rsidR="003B56A4" w:rsidRDefault="009F36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Проанализировать предложенную должностную инструкцию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3B56A4">
            <w:pPr>
              <w:jc w:val="center"/>
              <w:rPr>
                <w:sz w:val="24"/>
                <w:szCs w:val="24"/>
              </w:rPr>
            </w:pPr>
          </w:p>
        </w:tc>
      </w:tr>
      <w:tr w:rsidR="003B56A4">
        <w:trPr>
          <w:trHeight w:val="1351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Планирование в системе менеджмента</w:t>
            </w:r>
          </w:p>
        </w:tc>
        <w:tc>
          <w:tcPr>
            <w:tcW w:w="7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tabs>
                <w:tab w:val="left" w:pos="317"/>
              </w:tabs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</w:rPr>
              <w:t>Содержание учебного материала</w:t>
            </w:r>
          </w:p>
          <w:p w:rsidR="003B56A4" w:rsidRDefault="009F3662">
            <w:pPr>
              <w:tabs>
                <w:tab w:val="left" w:pos="317"/>
              </w:tabs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Планирование как функция управления. Роль планирования в организации. Основные виды планирования. </w:t>
            </w:r>
            <w:r>
              <w:rPr>
                <w:color w:val="000000"/>
                <w:sz w:val="24"/>
                <w:szCs w:val="24"/>
                <w:lang w:eastAsia="ru-RU"/>
              </w:rPr>
              <w:t>Принципы планирования. Основные этапы планирования</w:t>
            </w:r>
          </w:p>
          <w:p w:rsidR="003B56A4" w:rsidRDefault="009F3662">
            <w:pPr>
              <w:tabs>
                <w:tab w:val="left" w:pos="317"/>
              </w:tabs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Виды планов: перспективные, стратегические, текущие, бизнес-планы и т. д.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3B56A4" w:rsidRDefault="003B56A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3B56A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B56A4">
        <w:trPr>
          <w:trHeight w:val="833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B56A4" w:rsidRDefault="009F36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B56A4" w:rsidRDefault="009F36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Бизнес-планирование</w:t>
            </w:r>
          </w:p>
        </w:tc>
        <w:tc>
          <w:tcPr>
            <w:tcW w:w="7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B56A4" w:rsidRDefault="009F3662">
            <w:pPr>
              <w:tabs>
                <w:tab w:val="left" w:pos="317"/>
              </w:tabs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</w:rPr>
              <w:t>Содержание учебного материала</w:t>
            </w:r>
          </w:p>
          <w:p w:rsidR="003B56A4" w:rsidRDefault="009F3662">
            <w:pPr>
              <w:tabs>
                <w:tab w:val="left" w:pos="31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Понятие </w:t>
            </w:r>
            <w:proofErr w:type="gramStart"/>
            <w:r>
              <w:rPr>
                <w:sz w:val="24"/>
                <w:szCs w:val="24"/>
              </w:rPr>
              <w:t>бизнес-планирования</w:t>
            </w:r>
            <w:proofErr w:type="gramEnd"/>
            <w:r>
              <w:rPr>
                <w:sz w:val="24"/>
                <w:szCs w:val="24"/>
              </w:rPr>
              <w:t xml:space="preserve">, последовательность составления бизнес – </w:t>
            </w:r>
            <w:r>
              <w:rPr>
                <w:sz w:val="24"/>
                <w:szCs w:val="24"/>
              </w:rPr>
              <w:t>планов. Содержание разделов бизнес-планов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B56A4" w:rsidRDefault="009F36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B56A4" w:rsidRDefault="003B56A4">
            <w:pPr>
              <w:jc w:val="center"/>
              <w:rPr>
                <w:sz w:val="24"/>
                <w:szCs w:val="24"/>
              </w:rPr>
            </w:pPr>
          </w:p>
        </w:tc>
      </w:tr>
      <w:tr w:rsidR="003B56A4">
        <w:trPr>
          <w:trHeight w:val="320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tabs>
                <w:tab w:val="left" w:pos="317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ПЗ 11 Планирование рабочего дня руководителя</w:t>
            </w:r>
          </w:p>
          <w:p w:rsidR="003B56A4" w:rsidRDefault="003B56A4">
            <w:pPr>
              <w:rPr>
                <w:bCs/>
                <w:sz w:val="24"/>
                <w:szCs w:val="24"/>
              </w:rPr>
            </w:pPr>
          </w:p>
        </w:tc>
        <w:tc>
          <w:tcPr>
            <w:tcW w:w="7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Содержание учебного материала</w:t>
            </w:r>
          </w:p>
          <w:p w:rsidR="003B56A4" w:rsidRDefault="009F3662">
            <w:pPr>
              <w:tabs>
                <w:tab w:val="left" w:pos="31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Разработать план дня</w:t>
            </w:r>
          </w:p>
          <w:p w:rsidR="003B56A4" w:rsidRDefault="009F3662">
            <w:pPr>
              <w:tabs>
                <w:tab w:val="left" w:pos="317"/>
              </w:tabs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Провести оценку результатов работы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3B56A4">
            <w:pPr>
              <w:jc w:val="center"/>
              <w:rPr>
                <w:sz w:val="24"/>
                <w:szCs w:val="24"/>
              </w:rPr>
            </w:pPr>
          </w:p>
        </w:tc>
      </w:tr>
      <w:tr w:rsidR="003B56A4">
        <w:trPr>
          <w:trHeight w:val="1390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Контроль и его виды</w:t>
            </w:r>
          </w:p>
          <w:p w:rsidR="003B56A4" w:rsidRDefault="003B56A4">
            <w:pPr>
              <w:rPr>
                <w:bCs/>
                <w:sz w:val="24"/>
                <w:szCs w:val="24"/>
              </w:rPr>
            </w:pPr>
          </w:p>
        </w:tc>
        <w:tc>
          <w:tcPr>
            <w:tcW w:w="7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tabs>
                <w:tab w:val="left" w:pos="317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Содержание учебного материала</w:t>
            </w:r>
          </w:p>
          <w:p w:rsidR="003B56A4" w:rsidRDefault="009F36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Сущность </w:t>
            </w:r>
            <w:r>
              <w:rPr>
                <w:sz w:val="24"/>
                <w:szCs w:val="24"/>
              </w:rPr>
              <w:t>контроля. Виды контроля: предварительный, текущий, заключительный.</w:t>
            </w:r>
          </w:p>
          <w:p w:rsidR="003B56A4" w:rsidRDefault="009F36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Этапы контроля: выработка стандартов и критериев, сопоставление с реальными результатами, коррекция. Принципы контроля.</w:t>
            </w:r>
          </w:p>
          <w:p w:rsidR="003B56A4" w:rsidRDefault="009F36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Недопустимые формы контроля.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3B56A4" w:rsidRDefault="003B56A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3B56A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B56A4">
        <w:trPr>
          <w:trHeight w:val="349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43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ПЗ 12 Оформление документов по </w:t>
            </w:r>
            <w:r>
              <w:rPr>
                <w:bCs/>
                <w:sz w:val="24"/>
                <w:szCs w:val="24"/>
              </w:rPr>
              <w:t>приему на работу</w:t>
            </w:r>
          </w:p>
          <w:p w:rsidR="003B56A4" w:rsidRDefault="003B56A4">
            <w:pPr>
              <w:rPr>
                <w:bCs/>
                <w:sz w:val="24"/>
                <w:szCs w:val="24"/>
              </w:rPr>
            </w:pPr>
          </w:p>
        </w:tc>
        <w:tc>
          <w:tcPr>
            <w:tcW w:w="7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Содержание учебного материала</w:t>
            </w:r>
          </w:p>
          <w:p w:rsidR="003B56A4" w:rsidRDefault="009F3662">
            <w:pPr>
              <w:tabs>
                <w:tab w:val="left" w:pos="31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Составить резюме, автобиографию, характеристику, заявление о приеме на работу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3B56A4">
            <w:pPr>
              <w:jc w:val="center"/>
              <w:rPr>
                <w:sz w:val="24"/>
                <w:szCs w:val="24"/>
              </w:rPr>
            </w:pPr>
          </w:p>
        </w:tc>
      </w:tr>
      <w:tr w:rsidR="003B56A4">
        <w:trPr>
          <w:trHeight w:val="1189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Принятие управленческих решений</w:t>
            </w:r>
          </w:p>
          <w:p w:rsidR="003B56A4" w:rsidRDefault="003B56A4">
            <w:pPr>
              <w:rPr>
                <w:b/>
                <w:sz w:val="24"/>
                <w:szCs w:val="24"/>
              </w:rPr>
            </w:pPr>
          </w:p>
        </w:tc>
        <w:tc>
          <w:tcPr>
            <w:tcW w:w="7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tabs>
                <w:tab w:val="left" w:pos="317"/>
              </w:tabs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</w:rPr>
              <w:t>Содержание учебного материала</w:t>
            </w:r>
          </w:p>
          <w:p w:rsidR="003B56A4" w:rsidRDefault="009F3662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Типы решений и требования к ним. Принципы принятия </w:t>
            </w:r>
            <w:r>
              <w:rPr>
                <w:color w:val="000000"/>
                <w:sz w:val="24"/>
                <w:szCs w:val="24"/>
                <w:lang w:eastAsia="ru-RU"/>
              </w:rPr>
              <w:t>эффективного решения. Этапы принятия решений: установление проблемы, выявление факторов и условий, разработка решений, оценка и принятие решений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3B56A4">
            <w:pPr>
              <w:jc w:val="center"/>
              <w:rPr>
                <w:sz w:val="24"/>
                <w:szCs w:val="24"/>
              </w:rPr>
            </w:pPr>
          </w:p>
        </w:tc>
      </w:tr>
      <w:tr w:rsidR="003B56A4">
        <w:trPr>
          <w:trHeight w:val="227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tabs>
                <w:tab w:val="left" w:pos="317"/>
              </w:tabs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ПЗ 13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Разработка принятия управленческих решений</w:t>
            </w:r>
          </w:p>
          <w:p w:rsidR="003B56A4" w:rsidRDefault="003B56A4">
            <w:pPr>
              <w:rPr>
                <w:b/>
                <w:sz w:val="24"/>
                <w:szCs w:val="24"/>
              </w:rPr>
            </w:pPr>
          </w:p>
        </w:tc>
        <w:tc>
          <w:tcPr>
            <w:tcW w:w="7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Содержание учебного материала</w:t>
            </w:r>
          </w:p>
          <w:p w:rsidR="003B56A4" w:rsidRDefault="009F3662">
            <w:pPr>
              <w:tabs>
                <w:tab w:val="left" w:pos="31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Провести анализ ситуации</w:t>
            </w:r>
          </w:p>
          <w:p w:rsidR="003B56A4" w:rsidRDefault="009F3662">
            <w:pPr>
              <w:tabs>
                <w:tab w:val="left" w:pos="31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Разработать несколько вариантов решения выбрать оптимальный вариант. С учетом ситуации выбрать метод контроля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3B56A4">
            <w:pPr>
              <w:jc w:val="center"/>
              <w:rPr>
                <w:sz w:val="24"/>
                <w:szCs w:val="24"/>
              </w:rPr>
            </w:pPr>
          </w:p>
        </w:tc>
      </w:tr>
      <w:tr w:rsidR="003B56A4">
        <w:trPr>
          <w:trHeight w:val="1410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Трудовой коллектив</w:t>
            </w:r>
          </w:p>
          <w:p w:rsidR="003B56A4" w:rsidRDefault="003B56A4">
            <w:pPr>
              <w:rPr>
                <w:b/>
                <w:sz w:val="24"/>
                <w:szCs w:val="24"/>
              </w:rPr>
            </w:pPr>
          </w:p>
        </w:tc>
        <w:tc>
          <w:tcPr>
            <w:tcW w:w="7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pStyle w:val="20"/>
              <w:spacing w:after="0" w:line="240" w:lineRule="auto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Содержание учебного материала</w:t>
            </w:r>
          </w:p>
          <w:p w:rsidR="003B56A4" w:rsidRDefault="009F3662">
            <w:pPr>
              <w:pStyle w:val="20"/>
              <w:spacing w:after="0" w:line="240" w:lineRule="auto"/>
              <w:ind w:left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Психологические аспекты малых групп и коллективов: классификация и стадии развития </w:t>
            </w:r>
            <w:r>
              <w:rPr>
                <w:sz w:val="24"/>
                <w:szCs w:val="24"/>
              </w:rPr>
              <w:t>групп, формальные и неформальные группы. Социально-психологический климат в коллективе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3B56A4">
            <w:pPr>
              <w:jc w:val="center"/>
              <w:rPr>
                <w:sz w:val="24"/>
                <w:szCs w:val="24"/>
              </w:rPr>
            </w:pPr>
          </w:p>
        </w:tc>
      </w:tr>
      <w:tr w:rsidR="003B56A4">
        <w:trPr>
          <w:trHeight w:val="701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ПЗ 14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Определение личности по методике Вагнера</w:t>
            </w:r>
          </w:p>
          <w:p w:rsidR="003B56A4" w:rsidRDefault="003B56A4">
            <w:pPr>
              <w:rPr>
                <w:b/>
                <w:sz w:val="24"/>
                <w:szCs w:val="24"/>
              </w:rPr>
            </w:pPr>
          </w:p>
        </w:tc>
        <w:tc>
          <w:tcPr>
            <w:tcW w:w="7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pStyle w:val="20"/>
              <w:spacing w:after="0" w:line="240" w:lineRule="auto"/>
              <w:ind w:left="0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Содержание учебного материала</w:t>
            </w:r>
          </w:p>
          <w:p w:rsidR="003B56A4" w:rsidRDefault="009F3662">
            <w:pPr>
              <w:pStyle w:val="20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Согласно инструкции выполнить тест</w:t>
            </w:r>
          </w:p>
          <w:p w:rsidR="003B56A4" w:rsidRDefault="009F3662">
            <w:pPr>
              <w:pStyle w:val="20"/>
              <w:spacing w:after="0" w:line="240" w:lineRule="auto"/>
              <w:ind w:left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Обработать полученные результаты, сделать </w:t>
            </w:r>
            <w:r>
              <w:rPr>
                <w:sz w:val="24"/>
                <w:szCs w:val="24"/>
              </w:rPr>
              <w:t>вывод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3B56A4">
            <w:pPr>
              <w:jc w:val="center"/>
              <w:rPr>
                <w:sz w:val="24"/>
                <w:szCs w:val="24"/>
              </w:rPr>
            </w:pPr>
          </w:p>
        </w:tc>
      </w:tr>
      <w:tr w:rsidR="003B56A4">
        <w:trPr>
          <w:trHeight w:val="351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конфликтами</w:t>
            </w:r>
          </w:p>
          <w:p w:rsidR="003B56A4" w:rsidRDefault="003B56A4">
            <w:pPr>
              <w:rPr>
                <w:sz w:val="24"/>
                <w:szCs w:val="24"/>
              </w:rPr>
            </w:pPr>
          </w:p>
        </w:tc>
        <w:tc>
          <w:tcPr>
            <w:tcW w:w="7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Содержание учебного материала</w:t>
            </w:r>
          </w:p>
          <w:p w:rsidR="003B56A4" w:rsidRDefault="009F3662">
            <w:pPr>
              <w:pStyle w:val="20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Понятие конфликта. Составляющие конфликта. Причины возникновения конфликта. Виды конфликтов. Методы управления конфликтами. Понятие стресса. Факторы, влияющие на стресс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3B56A4">
            <w:pPr>
              <w:jc w:val="center"/>
              <w:rPr>
                <w:sz w:val="24"/>
                <w:szCs w:val="24"/>
              </w:rPr>
            </w:pPr>
          </w:p>
        </w:tc>
      </w:tr>
      <w:tr w:rsidR="003B56A4">
        <w:trPr>
          <w:trHeight w:val="351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pStyle w:val="20"/>
              <w:spacing w:after="0" w:line="240" w:lineRule="auto"/>
              <w:ind w:left="0"/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ПЗ 15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Решение</w:t>
            </w:r>
            <w:r>
              <w:rPr>
                <w:sz w:val="24"/>
                <w:szCs w:val="24"/>
              </w:rPr>
              <w:t xml:space="preserve"> конфликтных ситуаций</w:t>
            </w:r>
          </w:p>
          <w:p w:rsidR="003B56A4" w:rsidRDefault="003B56A4">
            <w:pPr>
              <w:rPr>
                <w:b/>
                <w:sz w:val="24"/>
                <w:szCs w:val="24"/>
              </w:rPr>
            </w:pPr>
          </w:p>
        </w:tc>
        <w:tc>
          <w:tcPr>
            <w:tcW w:w="7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Содержание учебного материала</w:t>
            </w:r>
          </w:p>
          <w:p w:rsidR="003B56A4" w:rsidRDefault="009F36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Проанализировать ситуацию (определить тип конфликта, причину конфликта, объект конфликта). Предложить метод разрешения конфликтной ситуации и обосновать ее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3B56A4">
            <w:pPr>
              <w:jc w:val="center"/>
              <w:rPr>
                <w:sz w:val="24"/>
                <w:szCs w:val="24"/>
              </w:rPr>
            </w:pPr>
          </w:p>
        </w:tc>
      </w:tr>
      <w:tr w:rsidR="003B56A4">
        <w:trPr>
          <w:trHeight w:val="351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ПЗ 16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Определение темперамента</w:t>
            </w:r>
          </w:p>
          <w:p w:rsidR="003B56A4" w:rsidRDefault="003B56A4">
            <w:pPr>
              <w:rPr>
                <w:b/>
                <w:sz w:val="24"/>
                <w:szCs w:val="24"/>
              </w:rPr>
            </w:pPr>
          </w:p>
        </w:tc>
        <w:tc>
          <w:tcPr>
            <w:tcW w:w="7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Содер</w:t>
            </w:r>
            <w:r>
              <w:rPr>
                <w:b/>
                <w:sz w:val="24"/>
                <w:szCs w:val="24"/>
              </w:rPr>
              <w:t>жание учебного материала</w:t>
            </w:r>
          </w:p>
          <w:p w:rsidR="003B56A4" w:rsidRDefault="009F3662">
            <w:pPr>
              <w:pStyle w:val="20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Сделать тест обработать полученные данные. Определить темперамент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3B56A4">
            <w:pPr>
              <w:jc w:val="center"/>
              <w:rPr>
                <w:sz w:val="24"/>
                <w:szCs w:val="24"/>
              </w:rPr>
            </w:pPr>
          </w:p>
        </w:tc>
      </w:tr>
      <w:tr w:rsidR="003B56A4">
        <w:trPr>
          <w:trHeight w:val="351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Власть в менеджменте</w:t>
            </w:r>
          </w:p>
          <w:p w:rsidR="003B56A4" w:rsidRDefault="003B56A4">
            <w:pPr>
              <w:rPr>
                <w:sz w:val="24"/>
                <w:szCs w:val="24"/>
              </w:rPr>
            </w:pPr>
          </w:p>
        </w:tc>
        <w:tc>
          <w:tcPr>
            <w:tcW w:w="7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Содержание учебного материала</w:t>
            </w:r>
          </w:p>
          <w:p w:rsidR="003B56A4" w:rsidRDefault="009F3662">
            <w:pPr>
              <w:pStyle w:val="20"/>
              <w:spacing w:after="0" w:line="240" w:lineRule="auto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Власть понятие. Виды власти. Способы реализации власти. </w:t>
            </w:r>
            <w:r>
              <w:rPr>
                <w:sz w:val="24"/>
                <w:szCs w:val="24"/>
              </w:rPr>
              <w:lastRenderedPageBreak/>
              <w:t>Последствия неограниченной власти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3B56A4">
            <w:pPr>
              <w:jc w:val="center"/>
              <w:rPr>
                <w:sz w:val="24"/>
                <w:szCs w:val="24"/>
              </w:rPr>
            </w:pPr>
          </w:p>
        </w:tc>
      </w:tr>
      <w:tr w:rsidR="003B56A4">
        <w:trPr>
          <w:trHeight w:val="351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52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Коммуникации и деловое общение</w:t>
            </w:r>
          </w:p>
          <w:p w:rsidR="003B56A4" w:rsidRDefault="003B56A4">
            <w:pPr>
              <w:rPr>
                <w:b/>
                <w:sz w:val="24"/>
                <w:szCs w:val="24"/>
              </w:rPr>
            </w:pPr>
          </w:p>
        </w:tc>
        <w:tc>
          <w:tcPr>
            <w:tcW w:w="7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tabs>
                <w:tab w:val="left" w:pos="317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Содержание учебного материала</w:t>
            </w:r>
          </w:p>
          <w:p w:rsidR="003B56A4" w:rsidRDefault="009F36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Понятие общения и коммуникации. Функции и назначение управленческого общения.</w:t>
            </w:r>
          </w:p>
          <w:p w:rsidR="003B56A4" w:rsidRDefault="009F36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Содержание коммуникационного процесса. Типы коммуникативных барьеров.</w:t>
            </w:r>
          </w:p>
          <w:p w:rsidR="003B56A4" w:rsidRDefault="009F3662">
            <w:pPr>
              <w:pStyle w:val="20"/>
              <w:spacing w:after="0" w:line="240" w:lineRule="auto"/>
              <w:ind w:left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Условия эффективного общения. Законы управленч</w:t>
            </w:r>
            <w:r>
              <w:rPr>
                <w:sz w:val="24"/>
                <w:szCs w:val="24"/>
              </w:rPr>
              <w:t>еского общения. Психологические приемы достижения расположенности подчиненных (аттракция).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3B56A4">
            <w:pPr>
              <w:jc w:val="center"/>
              <w:rPr>
                <w:sz w:val="24"/>
                <w:szCs w:val="24"/>
              </w:rPr>
            </w:pPr>
          </w:p>
        </w:tc>
      </w:tr>
      <w:tr w:rsidR="003B56A4">
        <w:trPr>
          <w:trHeight w:val="545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B56A4" w:rsidRDefault="009F36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B56A4" w:rsidRDefault="009F3662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Коммерческие переговоры</w:t>
            </w:r>
          </w:p>
        </w:tc>
        <w:tc>
          <w:tcPr>
            <w:tcW w:w="7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B56A4" w:rsidRDefault="009F3662">
            <w:pPr>
              <w:tabs>
                <w:tab w:val="left" w:pos="317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Содержание учебного материала</w:t>
            </w:r>
          </w:p>
          <w:p w:rsidR="003B56A4" w:rsidRDefault="009F36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Коммерческие переговоры. Техника телефонных переговоров Деловой стиль одежды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B56A4" w:rsidRDefault="009F36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B56A4" w:rsidRDefault="003B56A4">
            <w:pPr>
              <w:jc w:val="center"/>
              <w:rPr>
                <w:sz w:val="24"/>
                <w:szCs w:val="24"/>
              </w:rPr>
            </w:pPr>
          </w:p>
        </w:tc>
      </w:tr>
      <w:tr w:rsidR="003B56A4">
        <w:trPr>
          <w:trHeight w:val="762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B56A4" w:rsidRDefault="009F36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B56A4" w:rsidRDefault="009F36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Публичное </w:t>
            </w:r>
            <w:r>
              <w:rPr>
                <w:sz w:val="24"/>
                <w:szCs w:val="24"/>
              </w:rPr>
              <w:t>выступление</w:t>
            </w:r>
          </w:p>
        </w:tc>
        <w:tc>
          <w:tcPr>
            <w:tcW w:w="7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B56A4" w:rsidRDefault="009F3662">
            <w:pPr>
              <w:tabs>
                <w:tab w:val="left" w:pos="317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Содержание учебного материала</w:t>
            </w:r>
          </w:p>
          <w:p w:rsidR="003B56A4" w:rsidRDefault="009F3662">
            <w:pPr>
              <w:tabs>
                <w:tab w:val="left" w:pos="31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Публичное выступление. Режимы публичных выступлений. Этапы ораторской речи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B56A4" w:rsidRDefault="009F36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B56A4" w:rsidRDefault="003B56A4">
            <w:pPr>
              <w:jc w:val="center"/>
              <w:rPr>
                <w:sz w:val="24"/>
                <w:szCs w:val="24"/>
              </w:rPr>
            </w:pPr>
          </w:p>
        </w:tc>
      </w:tr>
      <w:tr w:rsidR="003B56A4">
        <w:trPr>
          <w:trHeight w:val="762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B56A4" w:rsidRDefault="009F36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B56A4" w:rsidRDefault="009F36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Стили руководства в управлении</w:t>
            </w:r>
          </w:p>
          <w:p w:rsidR="003B56A4" w:rsidRDefault="003B56A4">
            <w:pPr>
              <w:rPr>
                <w:sz w:val="24"/>
                <w:szCs w:val="24"/>
              </w:rPr>
            </w:pPr>
          </w:p>
        </w:tc>
        <w:tc>
          <w:tcPr>
            <w:tcW w:w="7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B56A4" w:rsidRDefault="009F3662">
            <w:pPr>
              <w:tabs>
                <w:tab w:val="left" w:pos="317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Содержание учебного материала</w:t>
            </w:r>
          </w:p>
          <w:p w:rsidR="003B56A4" w:rsidRDefault="009F36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Особенности авторитарного стиля управления. Особенности </w:t>
            </w:r>
            <w:r>
              <w:rPr>
                <w:sz w:val="24"/>
                <w:szCs w:val="24"/>
              </w:rPr>
              <w:t>демократического стиля управления. Особенности либерального стиля управления. Плюсы и минусы каждого из них.</w:t>
            </w:r>
          </w:p>
          <w:p w:rsidR="003B56A4" w:rsidRDefault="009F3662">
            <w:pPr>
              <w:tabs>
                <w:tab w:val="left" w:pos="31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Качества руководителей. Основные типы руководителей.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B56A4" w:rsidRDefault="009F36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B56A4" w:rsidRDefault="003B56A4">
            <w:pPr>
              <w:jc w:val="center"/>
              <w:rPr>
                <w:sz w:val="24"/>
                <w:szCs w:val="24"/>
              </w:rPr>
            </w:pPr>
          </w:p>
        </w:tc>
      </w:tr>
      <w:tr w:rsidR="003B56A4">
        <w:trPr>
          <w:trHeight w:val="500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B56A4" w:rsidRDefault="009F36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B56A4" w:rsidRDefault="009F3662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Отраслевые особенности менеджмента</w:t>
            </w:r>
          </w:p>
        </w:tc>
        <w:tc>
          <w:tcPr>
            <w:tcW w:w="7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B56A4" w:rsidRDefault="009F3662">
            <w:pPr>
              <w:tabs>
                <w:tab w:val="left" w:pos="317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Содержание учебного материала</w:t>
            </w:r>
          </w:p>
          <w:p w:rsidR="003B56A4" w:rsidRDefault="009F36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Отраслевые особенности</w:t>
            </w:r>
            <w:r>
              <w:rPr>
                <w:sz w:val="24"/>
                <w:szCs w:val="24"/>
              </w:rPr>
              <w:t xml:space="preserve"> менеджмента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B56A4" w:rsidRDefault="009F36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B56A4" w:rsidRDefault="003B56A4">
            <w:pPr>
              <w:jc w:val="center"/>
              <w:rPr>
                <w:sz w:val="24"/>
                <w:szCs w:val="24"/>
              </w:rPr>
            </w:pPr>
          </w:p>
        </w:tc>
      </w:tr>
      <w:tr w:rsidR="003B56A4">
        <w:trPr>
          <w:trHeight w:val="500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B56A4" w:rsidRDefault="009F36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B56A4" w:rsidRDefault="009F366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Зачет по разделу менеджмент</w:t>
            </w:r>
          </w:p>
          <w:p w:rsidR="003B56A4" w:rsidRDefault="003B56A4">
            <w:pPr>
              <w:rPr>
                <w:sz w:val="24"/>
                <w:szCs w:val="24"/>
              </w:rPr>
            </w:pPr>
          </w:p>
        </w:tc>
        <w:tc>
          <w:tcPr>
            <w:tcW w:w="7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B56A4" w:rsidRDefault="009F3662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Содержание учебного материала</w:t>
            </w:r>
          </w:p>
          <w:p w:rsidR="003B56A4" w:rsidRDefault="003B56A4">
            <w:pPr>
              <w:rPr>
                <w:sz w:val="24"/>
                <w:szCs w:val="24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B56A4" w:rsidRDefault="009F36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B56A4" w:rsidRDefault="003B56A4">
            <w:pPr>
              <w:jc w:val="center"/>
              <w:rPr>
                <w:sz w:val="24"/>
                <w:szCs w:val="24"/>
              </w:rPr>
            </w:pPr>
          </w:p>
        </w:tc>
      </w:tr>
      <w:tr w:rsidR="003B56A4">
        <w:trPr>
          <w:trHeight w:val="388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Содержание и сущность маркетинга</w:t>
            </w:r>
          </w:p>
          <w:p w:rsidR="003B56A4" w:rsidRDefault="003B56A4">
            <w:pPr>
              <w:rPr>
                <w:b/>
                <w:sz w:val="24"/>
                <w:szCs w:val="24"/>
              </w:rPr>
            </w:pPr>
          </w:p>
        </w:tc>
        <w:tc>
          <w:tcPr>
            <w:tcW w:w="7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tabs>
                <w:tab w:val="left" w:pos="317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Содержание учебного материала</w:t>
            </w:r>
          </w:p>
          <w:p w:rsidR="003B56A4" w:rsidRDefault="009F36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Понятие «маркетинга». История возникновения маркетинга. </w:t>
            </w:r>
            <w:proofErr w:type="spellStart"/>
            <w:r>
              <w:rPr>
                <w:sz w:val="24"/>
                <w:szCs w:val="24"/>
              </w:rPr>
              <w:t>Межпредметные</w:t>
            </w:r>
            <w:proofErr w:type="spellEnd"/>
            <w:r>
              <w:rPr>
                <w:sz w:val="24"/>
                <w:szCs w:val="24"/>
              </w:rPr>
              <w:t xml:space="preserve"> связи с другими дисциплинами. </w:t>
            </w:r>
            <w:r>
              <w:rPr>
                <w:sz w:val="24"/>
                <w:szCs w:val="24"/>
              </w:rPr>
              <w:t>Значение дисциплины в подготовке специалистов в области земельно – имущественных отношений.</w:t>
            </w:r>
          </w:p>
          <w:p w:rsidR="003B56A4" w:rsidRDefault="009F36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Содержание и цели маркетинговой деятельности. Основные принципы маркетинга. Функции маркетинга. Основные требования к социально – этическому маркетингу.</w:t>
            </w:r>
          </w:p>
          <w:p w:rsidR="003B56A4" w:rsidRDefault="009F36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Классически</w:t>
            </w:r>
            <w:r>
              <w:rPr>
                <w:sz w:val="24"/>
                <w:szCs w:val="24"/>
              </w:rPr>
              <w:t xml:space="preserve">й комплекс маркетинга. Ключевые элементы: цена, </w:t>
            </w:r>
            <w:r>
              <w:rPr>
                <w:sz w:val="24"/>
                <w:szCs w:val="24"/>
              </w:rPr>
              <w:lastRenderedPageBreak/>
              <w:t>товар, распространение (сбыт), стимулирование сбыта (продвижение товара)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3B56A4">
            <w:pPr>
              <w:jc w:val="center"/>
              <w:rPr>
                <w:sz w:val="24"/>
                <w:szCs w:val="24"/>
              </w:rPr>
            </w:pPr>
          </w:p>
        </w:tc>
      </w:tr>
      <w:tr w:rsidR="003B56A4">
        <w:trPr>
          <w:trHeight w:val="132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B56A4" w:rsidRDefault="009F36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59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B56A4" w:rsidRDefault="009F36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Структура маркетинговой деятельности</w:t>
            </w:r>
          </w:p>
          <w:p w:rsidR="003B56A4" w:rsidRDefault="003B56A4">
            <w:pPr>
              <w:rPr>
                <w:b/>
                <w:sz w:val="24"/>
                <w:szCs w:val="24"/>
              </w:rPr>
            </w:pPr>
          </w:p>
        </w:tc>
        <w:tc>
          <w:tcPr>
            <w:tcW w:w="7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B56A4" w:rsidRDefault="009F3662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</w:rPr>
              <w:t>Содержание учебного материала</w:t>
            </w:r>
          </w:p>
          <w:p w:rsidR="003B56A4" w:rsidRDefault="009F3662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Составляющие элементы структуры маркетинговой деятельности: </w:t>
            </w:r>
            <w:r>
              <w:rPr>
                <w:sz w:val="24"/>
                <w:szCs w:val="24"/>
              </w:rPr>
              <w:t>цели, задачи, функции, принципы, классификация, объекты, субъекты, окружающая среда, методы, стратегия и тактика, исследование, организация и управление</w:t>
            </w:r>
            <w:proofErr w:type="gramEnd"/>
          </w:p>
          <w:p w:rsidR="003B56A4" w:rsidRDefault="009F36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Основные виды маркетинга по сфере применения: микро, макро, мета, </w:t>
            </w:r>
            <w:proofErr w:type="spellStart"/>
            <w:r>
              <w:rPr>
                <w:sz w:val="24"/>
                <w:szCs w:val="24"/>
              </w:rPr>
              <w:t>микс</w:t>
            </w:r>
            <w:proofErr w:type="spellEnd"/>
            <w:r>
              <w:rPr>
                <w:sz w:val="24"/>
                <w:szCs w:val="24"/>
              </w:rPr>
              <w:t>, социальный маркетинг, по приори</w:t>
            </w:r>
            <w:r>
              <w:rPr>
                <w:sz w:val="24"/>
                <w:szCs w:val="24"/>
              </w:rPr>
              <w:t>тетности задач</w:t>
            </w:r>
          </w:p>
          <w:p w:rsidR="003B56A4" w:rsidRDefault="009F36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Группы маркетинга в зависимости от широты охвата рынка: </w:t>
            </w:r>
            <w:proofErr w:type="gramStart"/>
            <w:r>
              <w:rPr>
                <w:sz w:val="24"/>
                <w:szCs w:val="24"/>
              </w:rPr>
              <w:t>массовый</w:t>
            </w:r>
            <w:proofErr w:type="gramEnd"/>
            <w:r>
              <w:rPr>
                <w:sz w:val="24"/>
                <w:szCs w:val="24"/>
              </w:rPr>
              <w:t>, сегментированный, множественный их отличительные особенности краткая характеристика.</w:t>
            </w:r>
          </w:p>
          <w:p w:rsidR="003B56A4" w:rsidRDefault="009F3662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Особенности некоммерческого маркетинга, муниципальный маркетинг.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B56A4" w:rsidRDefault="009F36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B56A4" w:rsidRDefault="003B56A4">
            <w:pPr>
              <w:jc w:val="center"/>
            </w:pPr>
          </w:p>
        </w:tc>
      </w:tr>
      <w:tr w:rsidR="003B56A4">
        <w:trPr>
          <w:trHeight w:val="388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B56A4" w:rsidRDefault="009F36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B56A4" w:rsidRDefault="009F36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Рынок как </w:t>
            </w:r>
            <w:r>
              <w:rPr>
                <w:sz w:val="24"/>
                <w:szCs w:val="24"/>
              </w:rPr>
              <w:t>экономическая основа маркетинга</w:t>
            </w:r>
          </w:p>
          <w:p w:rsidR="003B56A4" w:rsidRDefault="003B56A4">
            <w:pPr>
              <w:rPr>
                <w:sz w:val="24"/>
                <w:szCs w:val="24"/>
              </w:rPr>
            </w:pPr>
          </w:p>
        </w:tc>
        <w:tc>
          <w:tcPr>
            <w:tcW w:w="7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B56A4" w:rsidRDefault="009F3662">
            <w:pPr>
              <w:tabs>
                <w:tab w:val="left" w:pos="317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Содержание учебного материала</w:t>
            </w:r>
          </w:p>
          <w:p w:rsidR="003B56A4" w:rsidRDefault="009F3662">
            <w:pPr>
              <w:tabs>
                <w:tab w:val="left" w:pos="317"/>
              </w:tabs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Рынок как экономическая основа маркетинга. Классификация рынка. Рынок недвижимости.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B56A4" w:rsidRDefault="009F36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B56A4" w:rsidRDefault="003B56A4">
            <w:pPr>
              <w:jc w:val="center"/>
              <w:rPr>
                <w:sz w:val="24"/>
                <w:szCs w:val="24"/>
              </w:rPr>
            </w:pPr>
          </w:p>
        </w:tc>
      </w:tr>
      <w:tr w:rsidR="003B56A4">
        <w:trPr>
          <w:trHeight w:val="388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Сегментация рынка</w:t>
            </w:r>
          </w:p>
          <w:p w:rsidR="003B56A4" w:rsidRDefault="003B56A4">
            <w:pPr>
              <w:rPr>
                <w:sz w:val="24"/>
                <w:szCs w:val="24"/>
              </w:rPr>
            </w:pPr>
          </w:p>
        </w:tc>
        <w:tc>
          <w:tcPr>
            <w:tcW w:w="7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tabs>
                <w:tab w:val="left" w:pos="317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Содержание учебного материала</w:t>
            </w:r>
          </w:p>
          <w:p w:rsidR="003B56A4" w:rsidRDefault="009F3662">
            <w:pPr>
              <w:pStyle w:val="Style35"/>
              <w:spacing w:line="240" w:lineRule="auto"/>
              <w:jc w:val="both"/>
              <w:rPr>
                <w:rStyle w:val="FontStyle48"/>
              </w:rPr>
            </w:pPr>
            <w:r>
              <w:rPr>
                <w:rStyle w:val="FontStyle48"/>
              </w:rPr>
              <w:t>Критерии сегментации рынка.</w:t>
            </w:r>
          </w:p>
          <w:p w:rsidR="003B56A4" w:rsidRDefault="009F3662">
            <w:pPr>
              <w:pStyle w:val="Style35"/>
              <w:spacing w:line="240" w:lineRule="auto"/>
              <w:jc w:val="both"/>
              <w:rPr>
                <w:rStyle w:val="FontStyle48"/>
              </w:rPr>
            </w:pPr>
            <w:r>
              <w:rPr>
                <w:rStyle w:val="FontStyle48"/>
              </w:rPr>
              <w:t xml:space="preserve">Назначение </w:t>
            </w:r>
            <w:r>
              <w:rPr>
                <w:rStyle w:val="FontStyle48"/>
              </w:rPr>
              <w:t>сегментирования. Критерии выбора сегмента рынка.</w:t>
            </w:r>
          </w:p>
          <w:p w:rsidR="003B56A4" w:rsidRDefault="009F3662">
            <w:pPr>
              <w:rPr>
                <w:b/>
                <w:sz w:val="24"/>
                <w:szCs w:val="24"/>
              </w:rPr>
            </w:pPr>
            <w:r>
              <w:rPr>
                <w:rStyle w:val="FontStyle48"/>
                <w:sz w:val="24"/>
                <w:szCs w:val="24"/>
              </w:rPr>
              <w:t>Анализ возможностей освоения сегмента рынка и последовательность маркетинговых мероприятий при его освоении.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3B56A4">
            <w:pPr>
              <w:jc w:val="center"/>
              <w:rPr>
                <w:sz w:val="24"/>
                <w:szCs w:val="24"/>
              </w:rPr>
            </w:pPr>
          </w:p>
        </w:tc>
      </w:tr>
      <w:tr w:rsidR="003B56A4">
        <w:trPr>
          <w:trHeight w:val="388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rPr>
                <w:bCs/>
                <w:sz w:val="24"/>
                <w:szCs w:val="24"/>
              </w:rPr>
            </w:pPr>
            <w:r>
              <w:rPr>
                <w:bCs/>
                <w:spacing w:val="-1"/>
                <w:sz w:val="24"/>
                <w:szCs w:val="24"/>
              </w:rPr>
              <w:t xml:space="preserve">ПЗ </w:t>
            </w:r>
            <w:r>
              <w:rPr>
                <w:bCs/>
                <w:w w:val="90"/>
                <w:sz w:val="24"/>
                <w:szCs w:val="24"/>
              </w:rPr>
              <w:t>17</w:t>
            </w:r>
            <w:r>
              <w:rPr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bCs/>
                <w:w w:val="90"/>
                <w:sz w:val="24"/>
                <w:szCs w:val="24"/>
              </w:rPr>
              <w:t>Определение емкости рынка</w:t>
            </w:r>
          </w:p>
        </w:tc>
        <w:tc>
          <w:tcPr>
            <w:tcW w:w="7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rPr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color w:val="000000"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3B56A4" w:rsidRDefault="009F3662">
            <w:pPr>
              <w:tabs>
                <w:tab w:val="left" w:pos="317"/>
              </w:tabs>
              <w:rPr>
                <w:b/>
                <w:sz w:val="24"/>
                <w:szCs w:val="24"/>
              </w:rPr>
            </w:pPr>
            <w:r>
              <w:rPr>
                <w:w w:val="90"/>
                <w:sz w:val="24"/>
                <w:szCs w:val="24"/>
              </w:rPr>
              <w:t xml:space="preserve">Определить емкость рынка и </w:t>
            </w:r>
            <w:r>
              <w:rPr>
                <w:w w:val="90"/>
                <w:sz w:val="24"/>
                <w:szCs w:val="24"/>
              </w:rPr>
              <w:t>долю рынка конкретного предприятия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3B56A4">
            <w:pPr>
              <w:jc w:val="center"/>
              <w:rPr>
                <w:sz w:val="24"/>
                <w:szCs w:val="24"/>
              </w:rPr>
            </w:pPr>
          </w:p>
        </w:tc>
      </w:tr>
      <w:tr w:rsidR="003B56A4">
        <w:trPr>
          <w:trHeight w:val="388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rPr>
                <w:bCs/>
                <w:sz w:val="24"/>
                <w:szCs w:val="24"/>
              </w:rPr>
            </w:pPr>
            <w:r>
              <w:rPr>
                <w:bCs/>
                <w:spacing w:val="-1"/>
                <w:sz w:val="24"/>
                <w:szCs w:val="24"/>
              </w:rPr>
              <w:t xml:space="preserve">ПЗ </w:t>
            </w:r>
            <w:r>
              <w:rPr>
                <w:bCs/>
                <w:spacing w:val="-1"/>
                <w:w w:val="95"/>
                <w:sz w:val="24"/>
                <w:szCs w:val="24"/>
              </w:rPr>
              <w:t>18</w:t>
            </w:r>
            <w:r>
              <w:rPr>
                <w:bCs/>
                <w:spacing w:val="-1"/>
                <w:sz w:val="24"/>
                <w:szCs w:val="24"/>
              </w:rPr>
              <w:t xml:space="preserve"> Анализ целевого сегмента рынка</w:t>
            </w:r>
          </w:p>
        </w:tc>
        <w:tc>
          <w:tcPr>
            <w:tcW w:w="7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rPr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color w:val="000000"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3B56A4" w:rsidRDefault="009F3662">
            <w:pPr>
              <w:tabs>
                <w:tab w:val="left" w:pos="317"/>
              </w:tabs>
              <w:rPr>
                <w:b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Провести анализ рынка. Ответить на контрольные вопросы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3B56A4">
            <w:pPr>
              <w:jc w:val="center"/>
              <w:rPr>
                <w:sz w:val="24"/>
                <w:szCs w:val="24"/>
              </w:rPr>
            </w:pPr>
          </w:p>
        </w:tc>
      </w:tr>
      <w:tr w:rsidR="003B56A4">
        <w:trPr>
          <w:trHeight w:val="388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B56A4" w:rsidRDefault="009F3662">
            <w:pPr>
              <w:jc w:val="center"/>
              <w:rPr>
                <w:sz w:val="24"/>
                <w:szCs w:val="24"/>
              </w:rPr>
            </w:pPr>
            <w:r>
              <w:rPr>
                <w:spacing w:val="-1"/>
                <w:w w:val="95"/>
                <w:sz w:val="24"/>
                <w:szCs w:val="24"/>
              </w:rPr>
              <w:t>64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B56A4" w:rsidRDefault="009F36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Субъекты и объекты маркетинга в области землеустройства</w:t>
            </w:r>
          </w:p>
          <w:p w:rsidR="003B56A4" w:rsidRDefault="003B56A4">
            <w:pPr>
              <w:rPr>
                <w:b/>
                <w:sz w:val="24"/>
                <w:szCs w:val="24"/>
              </w:rPr>
            </w:pPr>
          </w:p>
          <w:p w:rsidR="003B56A4" w:rsidRDefault="003B56A4">
            <w:pPr>
              <w:rPr>
                <w:b/>
                <w:spacing w:val="-1"/>
                <w:sz w:val="24"/>
                <w:szCs w:val="24"/>
              </w:rPr>
            </w:pPr>
          </w:p>
        </w:tc>
        <w:tc>
          <w:tcPr>
            <w:tcW w:w="7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B56A4" w:rsidRDefault="009F3662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</w:rPr>
              <w:t xml:space="preserve">Содержание учебного </w:t>
            </w:r>
            <w:r>
              <w:rPr>
                <w:b/>
                <w:sz w:val="24"/>
                <w:szCs w:val="24"/>
              </w:rPr>
              <w:t>материала</w:t>
            </w:r>
          </w:p>
          <w:p w:rsidR="003B56A4" w:rsidRDefault="009F3662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Субъекты: юридические и физические лица, осуществляющие маркетинговую деятельность. Субъекты рынка недвижимости. Службы и отделы маркетинга в профессиональной деятельности. Требования к специалисту по маркетингу. Взаимосвязь отдела маркетинга с р</w:t>
            </w:r>
            <w:r>
              <w:rPr>
                <w:sz w:val="24"/>
                <w:szCs w:val="24"/>
              </w:rPr>
              <w:t>уководством, другими структурными подразделениями.</w:t>
            </w:r>
          </w:p>
          <w:p w:rsidR="003B56A4" w:rsidRDefault="009F3662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Потребители, классификация потребителей по разным признакам.</w:t>
            </w:r>
          </w:p>
          <w:p w:rsidR="003B56A4" w:rsidRDefault="009F3662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Объекты: нужда, спрос, потребность. Их общность и различия. Объекты рынка недвижимости.</w:t>
            </w:r>
          </w:p>
          <w:p w:rsidR="003B56A4" w:rsidRDefault="009F3662">
            <w:pPr>
              <w:rPr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 xml:space="preserve">Маркетинговые мероприятия при различных видах спроса. </w:t>
            </w:r>
            <w:proofErr w:type="gramStart"/>
            <w:r>
              <w:rPr>
                <w:sz w:val="24"/>
                <w:szCs w:val="24"/>
              </w:rPr>
              <w:t>Ти</w:t>
            </w:r>
            <w:r>
              <w:rPr>
                <w:sz w:val="24"/>
                <w:szCs w:val="24"/>
              </w:rPr>
              <w:t>пы маркетинга в зависимости от вида спроса: конверсионный, стимулирующий, развивающий, ремаркетинг, синхромаркетинг, поддерживающий, противодействующий</w:t>
            </w:r>
            <w:proofErr w:type="gramEnd"/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B56A4" w:rsidRDefault="009F36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B56A4" w:rsidRDefault="003B56A4">
            <w:pPr>
              <w:jc w:val="center"/>
              <w:rPr>
                <w:sz w:val="24"/>
                <w:szCs w:val="24"/>
              </w:rPr>
            </w:pPr>
          </w:p>
        </w:tc>
      </w:tr>
      <w:tr w:rsidR="003B56A4">
        <w:trPr>
          <w:trHeight w:val="388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B56A4" w:rsidRDefault="009F3662">
            <w:pPr>
              <w:jc w:val="center"/>
              <w:rPr>
                <w:spacing w:val="-1"/>
                <w:w w:val="95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65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B56A4" w:rsidRDefault="009F36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Окружающая среда маркетинга</w:t>
            </w:r>
          </w:p>
          <w:p w:rsidR="003B56A4" w:rsidRDefault="003B56A4">
            <w:pPr>
              <w:rPr>
                <w:b/>
                <w:spacing w:val="-1"/>
                <w:sz w:val="24"/>
                <w:szCs w:val="24"/>
              </w:rPr>
            </w:pPr>
          </w:p>
        </w:tc>
        <w:tc>
          <w:tcPr>
            <w:tcW w:w="7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B56A4" w:rsidRDefault="009F3662">
            <w:pPr>
              <w:tabs>
                <w:tab w:val="left" w:pos="317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Содержание учебного материала</w:t>
            </w:r>
          </w:p>
          <w:p w:rsidR="003B56A4" w:rsidRDefault="009F3662">
            <w:pPr>
              <w:tabs>
                <w:tab w:val="left" w:pos="317"/>
              </w:tabs>
              <w:jc w:val="both"/>
              <w:rPr>
                <w:rStyle w:val="FontStyle48"/>
                <w:sz w:val="24"/>
                <w:szCs w:val="24"/>
              </w:rPr>
            </w:pPr>
            <w:r>
              <w:rPr>
                <w:rStyle w:val="FontStyle48"/>
                <w:sz w:val="24"/>
                <w:szCs w:val="24"/>
              </w:rPr>
              <w:t xml:space="preserve">Окружающая среда маркетинга: понятие; </w:t>
            </w:r>
            <w:r>
              <w:rPr>
                <w:rStyle w:val="FontStyle48"/>
                <w:sz w:val="24"/>
                <w:szCs w:val="24"/>
              </w:rPr>
              <w:t>виды; факторы, формирующие окружающую среду. Микросреда маркетинга.</w:t>
            </w:r>
          </w:p>
          <w:p w:rsidR="003B56A4" w:rsidRDefault="009F3662">
            <w:pPr>
              <w:rPr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Субъекты и неконтролируемые факторы, формирующие микросреду организации. Разновидности макросреды: демографическая, социальная, экономическая, природная, конкурентная, правовая, научно-тех</w:t>
            </w:r>
            <w:r>
              <w:rPr>
                <w:sz w:val="24"/>
                <w:szCs w:val="24"/>
              </w:rPr>
              <w:t>ническая, культурная. Краткая характеристика разных сред. Макросреда и конъюнктура рынка.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B56A4" w:rsidRDefault="009F36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B56A4" w:rsidRDefault="003B56A4">
            <w:pPr>
              <w:jc w:val="center"/>
              <w:rPr>
                <w:sz w:val="24"/>
                <w:szCs w:val="24"/>
              </w:rPr>
            </w:pPr>
          </w:p>
        </w:tc>
      </w:tr>
      <w:tr w:rsidR="003B56A4">
        <w:trPr>
          <w:trHeight w:val="388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Конкурентная среда маркетинга</w:t>
            </w:r>
          </w:p>
          <w:p w:rsidR="003B56A4" w:rsidRDefault="003B56A4">
            <w:pPr>
              <w:rPr>
                <w:sz w:val="24"/>
                <w:szCs w:val="24"/>
              </w:rPr>
            </w:pPr>
          </w:p>
        </w:tc>
        <w:tc>
          <w:tcPr>
            <w:tcW w:w="7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tabs>
                <w:tab w:val="left" w:pos="317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Содержание учебного материала</w:t>
            </w:r>
          </w:p>
          <w:p w:rsidR="003B56A4" w:rsidRDefault="009F3662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Основные понятия: конкуренция, конкурентная среда, конкурентоспособность организации и товара, </w:t>
            </w:r>
            <w:r>
              <w:rPr>
                <w:sz w:val="24"/>
                <w:szCs w:val="24"/>
              </w:rPr>
              <w:t>конкурентные преимущества.</w:t>
            </w:r>
          </w:p>
          <w:p w:rsidR="003B56A4" w:rsidRDefault="009F3662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Конкуренция: виды, их характерные признаки. Конкурентная среда: характерные черты, условия возникновения, способы создания и поддержания. Конкурентоспособность организаций и товаров: критерии оценки, их конкурентные преимущества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3B56A4">
            <w:pPr>
              <w:jc w:val="center"/>
              <w:rPr>
                <w:sz w:val="24"/>
                <w:szCs w:val="24"/>
              </w:rPr>
            </w:pPr>
          </w:p>
        </w:tc>
      </w:tr>
      <w:tr w:rsidR="003B56A4">
        <w:trPr>
          <w:trHeight w:val="388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rPr>
                <w:b/>
                <w:spacing w:val="-1"/>
                <w:sz w:val="24"/>
                <w:szCs w:val="24"/>
              </w:rPr>
            </w:pPr>
            <w:r>
              <w:rPr>
                <w:bCs/>
                <w:spacing w:val="-1"/>
                <w:w w:val="90"/>
                <w:sz w:val="24"/>
                <w:szCs w:val="24"/>
              </w:rPr>
              <w:t>ПЗ</w:t>
            </w:r>
            <w:r>
              <w:rPr>
                <w:bCs/>
                <w:spacing w:val="-1"/>
                <w:sz w:val="24"/>
                <w:szCs w:val="24"/>
              </w:rPr>
              <w:t xml:space="preserve"> 19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w w:val="90"/>
                <w:sz w:val="24"/>
                <w:szCs w:val="24"/>
              </w:rPr>
              <w:t>Оценки</w:t>
            </w:r>
            <w:r>
              <w:rPr>
                <w:spacing w:val="12"/>
                <w:w w:val="90"/>
                <w:sz w:val="24"/>
                <w:szCs w:val="24"/>
              </w:rPr>
              <w:t xml:space="preserve"> </w:t>
            </w:r>
            <w:r>
              <w:rPr>
                <w:w w:val="90"/>
                <w:sz w:val="24"/>
                <w:szCs w:val="24"/>
              </w:rPr>
              <w:t>конкурентоспособности</w:t>
            </w:r>
            <w:r>
              <w:rPr>
                <w:spacing w:val="12"/>
                <w:w w:val="90"/>
                <w:sz w:val="24"/>
                <w:szCs w:val="24"/>
              </w:rPr>
              <w:t xml:space="preserve"> </w:t>
            </w:r>
            <w:r>
              <w:rPr>
                <w:w w:val="90"/>
                <w:sz w:val="24"/>
                <w:szCs w:val="24"/>
              </w:rPr>
              <w:t>товара</w:t>
            </w:r>
          </w:p>
          <w:p w:rsidR="003B56A4" w:rsidRDefault="003B56A4">
            <w:pPr>
              <w:rPr>
                <w:sz w:val="24"/>
                <w:szCs w:val="24"/>
              </w:rPr>
            </w:pPr>
          </w:p>
        </w:tc>
        <w:tc>
          <w:tcPr>
            <w:tcW w:w="7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rPr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b/>
                <w:color w:val="000000"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3B56A4" w:rsidRDefault="009F3662">
            <w:pPr>
              <w:tabs>
                <w:tab w:val="left" w:pos="317"/>
              </w:tabs>
              <w:rPr>
                <w:b/>
                <w:sz w:val="24"/>
                <w:szCs w:val="24"/>
              </w:rPr>
            </w:pPr>
            <w:r>
              <w:rPr>
                <w:w w:val="90"/>
                <w:sz w:val="24"/>
                <w:szCs w:val="24"/>
              </w:rPr>
              <w:t>Провести</w:t>
            </w:r>
            <w:r>
              <w:rPr>
                <w:spacing w:val="8"/>
                <w:w w:val="90"/>
                <w:sz w:val="24"/>
                <w:szCs w:val="24"/>
              </w:rPr>
              <w:t xml:space="preserve"> </w:t>
            </w:r>
            <w:r>
              <w:rPr>
                <w:w w:val="90"/>
                <w:sz w:val="24"/>
                <w:szCs w:val="24"/>
              </w:rPr>
              <w:t>оценку</w:t>
            </w:r>
            <w:r>
              <w:rPr>
                <w:spacing w:val="12"/>
                <w:w w:val="90"/>
                <w:sz w:val="24"/>
                <w:szCs w:val="24"/>
              </w:rPr>
              <w:t xml:space="preserve"> </w:t>
            </w:r>
            <w:r>
              <w:rPr>
                <w:w w:val="90"/>
                <w:sz w:val="24"/>
                <w:szCs w:val="24"/>
              </w:rPr>
              <w:t>конкурентоспособности</w:t>
            </w:r>
            <w:r>
              <w:rPr>
                <w:spacing w:val="12"/>
                <w:w w:val="90"/>
                <w:sz w:val="24"/>
                <w:szCs w:val="24"/>
              </w:rPr>
              <w:t xml:space="preserve"> </w:t>
            </w:r>
            <w:r>
              <w:rPr>
                <w:w w:val="90"/>
                <w:sz w:val="24"/>
                <w:szCs w:val="24"/>
              </w:rPr>
              <w:t>товара по техническим и экономическим показателям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3B56A4">
            <w:pPr>
              <w:jc w:val="center"/>
              <w:rPr>
                <w:sz w:val="24"/>
                <w:szCs w:val="24"/>
              </w:rPr>
            </w:pPr>
          </w:p>
        </w:tc>
      </w:tr>
      <w:tr w:rsidR="003B56A4">
        <w:trPr>
          <w:trHeight w:val="388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Товарная политика</w:t>
            </w:r>
          </w:p>
          <w:p w:rsidR="003B56A4" w:rsidRDefault="003B56A4">
            <w:pPr>
              <w:rPr>
                <w:sz w:val="24"/>
                <w:szCs w:val="24"/>
              </w:rPr>
            </w:pPr>
          </w:p>
        </w:tc>
        <w:tc>
          <w:tcPr>
            <w:tcW w:w="7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Содержание учебного материала</w:t>
            </w:r>
          </w:p>
          <w:p w:rsidR="003B56A4" w:rsidRDefault="009F3662">
            <w:pPr>
              <w:tabs>
                <w:tab w:val="left" w:pos="317"/>
              </w:tabs>
              <w:jc w:val="both"/>
              <w:rPr>
                <w:rStyle w:val="FontStyle48"/>
                <w:sz w:val="24"/>
                <w:szCs w:val="24"/>
              </w:rPr>
            </w:pPr>
            <w:r>
              <w:rPr>
                <w:rStyle w:val="FontStyle48"/>
                <w:sz w:val="24"/>
                <w:szCs w:val="24"/>
              </w:rPr>
              <w:t xml:space="preserve">Средства удовлетворения </w:t>
            </w:r>
            <w:r>
              <w:rPr>
                <w:rStyle w:val="FontStyle48"/>
                <w:sz w:val="24"/>
                <w:szCs w:val="24"/>
              </w:rPr>
              <w:t>потребностей: виды, их характеристика. Маркетинговое понятие товара.</w:t>
            </w:r>
          </w:p>
          <w:p w:rsidR="003B56A4" w:rsidRDefault="009F3662">
            <w:pPr>
              <w:tabs>
                <w:tab w:val="left" w:pos="317"/>
              </w:tabs>
              <w:rPr>
                <w:b/>
                <w:sz w:val="24"/>
                <w:szCs w:val="24"/>
              </w:rPr>
            </w:pPr>
            <w:r>
              <w:rPr>
                <w:rStyle w:val="FontStyle48"/>
                <w:sz w:val="24"/>
                <w:szCs w:val="24"/>
              </w:rPr>
              <w:t>Товар как важнейшее средство удовлетворения потребностей. Общая характеристика товара. Товары потребительского и производственного назначения. Три группы товаров личного пользования: изде</w:t>
            </w:r>
            <w:r>
              <w:rPr>
                <w:rStyle w:val="FontStyle48"/>
                <w:sz w:val="24"/>
                <w:szCs w:val="24"/>
              </w:rPr>
              <w:t xml:space="preserve">лия длительного пользования, краткосрочного </w:t>
            </w:r>
            <w:r>
              <w:rPr>
                <w:rStyle w:val="FontStyle48"/>
                <w:sz w:val="24"/>
                <w:szCs w:val="24"/>
              </w:rPr>
              <w:lastRenderedPageBreak/>
              <w:t>пользования и услуги. Разработка новых товаров: обоснование, необходимости, уровни, этапы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3B56A4">
            <w:pPr>
              <w:jc w:val="center"/>
              <w:rPr>
                <w:sz w:val="24"/>
                <w:szCs w:val="24"/>
              </w:rPr>
            </w:pPr>
          </w:p>
        </w:tc>
      </w:tr>
      <w:tr w:rsidR="003B56A4">
        <w:trPr>
          <w:trHeight w:val="388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69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Цена и этапы ценообразования</w:t>
            </w:r>
          </w:p>
          <w:p w:rsidR="003B56A4" w:rsidRDefault="003B56A4">
            <w:pPr>
              <w:rPr>
                <w:b/>
                <w:spacing w:val="-1"/>
                <w:w w:val="90"/>
                <w:sz w:val="24"/>
                <w:szCs w:val="24"/>
              </w:rPr>
            </w:pPr>
          </w:p>
        </w:tc>
        <w:tc>
          <w:tcPr>
            <w:tcW w:w="7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tabs>
                <w:tab w:val="left" w:pos="317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Содержание учебного материала</w:t>
            </w:r>
          </w:p>
          <w:p w:rsidR="003B56A4" w:rsidRDefault="009F3662">
            <w:pPr>
              <w:tabs>
                <w:tab w:val="left" w:pos="317"/>
              </w:tabs>
              <w:jc w:val="both"/>
              <w:rPr>
                <w:rStyle w:val="FontStyle48"/>
                <w:sz w:val="24"/>
                <w:szCs w:val="24"/>
              </w:rPr>
            </w:pPr>
            <w:r>
              <w:rPr>
                <w:rStyle w:val="FontStyle48"/>
                <w:sz w:val="24"/>
                <w:szCs w:val="24"/>
              </w:rPr>
              <w:t>Основные понятия: цена, ценовая политика и стратегия це</w:t>
            </w:r>
            <w:r>
              <w:rPr>
                <w:rStyle w:val="FontStyle48"/>
                <w:sz w:val="24"/>
                <w:szCs w:val="24"/>
              </w:rPr>
              <w:t>нообразования. Цели, задачи и направления формирования цен.</w:t>
            </w:r>
          </w:p>
          <w:p w:rsidR="003B56A4" w:rsidRDefault="009F3662">
            <w:pPr>
              <w:rPr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Style w:val="FontStyle48"/>
                <w:sz w:val="24"/>
                <w:szCs w:val="24"/>
              </w:rPr>
              <w:t>Понятие цена. Рыночный механизм ценообразования. Функции цен. Классификация цен по месту их установления, степени развития конкурентной среды. Назначение цен в маркетинге. Способы ценообразования.</w:t>
            </w:r>
            <w:r>
              <w:rPr>
                <w:rStyle w:val="FontStyle48"/>
                <w:sz w:val="24"/>
                <w:szCs w:val="24"/>
              </w:rPr>
              <w:t xml:space="preserve"> Факторы, влияющие на уровень цен. Ценовая и неценовая конкуренция. Особенности формирования свободных розничных цен на рынке недвижимости</w:t>
            </w:r>
            <w:r>
              <w:rPr>
                <w:sz w:val="24"/>
                <w:szCs w:val="24"/>
              </w:rPr>
              <w:t xml:space="preserve"> Этапы ценообразования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3B56A4">
            <w:pPr>
              <w:jc w:val="center"/>
              <w:rPr>
                <w:sz w:val="24"/>
                <w:szCs w:val="24"/>
              </w:rPr>
            </w:pPr>
          </w:p>
        </w:tc>
      </w:tr>
      <w:tr w:rsidR="003B56A4">
        <w:trPr>
          <w:trHeight w:val="388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ПЗ 20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Определение метода ценообразования</w:t>
            </w:r>
          </w:p>
        </w:tc>
        <w:tc>
          <w:tcPr>
            <w:tcW w:w="7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tabs>
                <w:tab w:val="left" w:pos="317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Содержание учебного материала</w:t>
            </w:r>
          </w:p>
          <w:p w:rsidR="003B56A4" w:rsidRDefault="009F3662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Решение задач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3B56A4">
            <w:pPr>
              <w:jc w:val="center"/>
              <w:rPr>
                <w:sz w:val="24"/>
                <w:szCs w:val="24"/>
              </w:rPr>
            </w:pPr>
          </w:p>
        </w:tc>
      </w:tr>
      <w:tr w:rsidR="003B56A4">
        <w:trPr>
          <w:trHeight w:val="388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Средства сбыта</w:t>
            </w:r>
          </w:p>
          <w:p w:rsidR="003B56A4" w:rsidRDefault="003B56A4">
            <w:pPr>
              <w:rPr>
                <w:sz w:val="24"/>
                <w:szCs w:val="24"/>
              </w:rPr>
            </w:pPr>
          </w:p>
        </w:tc>
        <w:tc>
          <w:tcPr>
            <w:tcW w:w="7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tabs>
                <w:tab w:val="left" w:pos="317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Содержание учебного материала</w:t>
            </w:r>
          </w:p>
          <w:p w:rsidR="003B56A4" w:rsidRDefault="009F3662">
            <w:pPr>
              <w:tabs>
                <w:tab w:val="left" w:pos="317"/>
              </w:tabs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Средства сбыта: каналы распространения, распределения, их виды, ширина, функции, уровни, их возможности.</w:t>
            </w:r>
            <w:proofErr w:type="gramEnd"/>
          </w:p>
          <w:p w:rsidR="003B56A4" w:rsidRDefault="009F3662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Критерии выбора каналов сбыта. Система сбыта.</w:t>
            </w:r>
          </w:p>
          <w:p w:rsidR="003B56A4" w:rsidRDefault="009F3662">
            <w:pPr>
              <w:tabs>
                <w:tab w:val="left" w:pos="317"/>
              </w:tabs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Торговые посредники: виды и типы. Характеристика </w:t>
            </w:r>
            <w:r>
              <w:rPr>
                <w:sz w:val="24"/>
                <w:szCs w:val="24"/>
              </w:rPr>
              <w:t>посредников разных типов. Факторы, влияющие на выбор посредника. Анализ и оценка эффективности сбытовой политики.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3B56A4">
            <w:pPr>
              <w:jc w:val="center"/>
              <w:rPr>
                <w:sz w:val="24"/>
                <w:szCs w:val="24"/>
              </w:rPr>
            </w:pPr>
          </w:p>
        </w:tc>
      </w:tr>
      <w:tr w:rsidR="003B56A4">
        <w:trPr>
          <w:trHeight w:val="388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Методы продвижения товара</w:t>
            </w:r>
          </w:p>
          <w:p w:rsidR="003B56A4" w:rsidRDefault="003B56A4">
            <w:pPr>
              <w:rPr>
                <w:b/>
                <w:sz w:val="24"/>
                <w:szCs w:val="24"/>
              </w:rPr>
            </w:pPr>
          </w:p>
        </w:tc>
        <w:tc>
          <w:tcPr>
            <w:tcW w:w="7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tabs>
                <w:tab w:val="left" w:pos="317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Содержание учебного материала</w:t>
            </w:r>
          </w:p>
          <w:p w:rsidR="003B56A4" w:rsidRDefault="009F3662">
            <w:pPr>
              <w:tabs>
                <w:tab w:val="left" w:pos="317"/>
              </w:tabs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Реклама: понятие, назначение. Цели, задачи и функции рекламы. Требования к </w:t>
            </w:r>
            <w:r>
              <w:rPr>
                <w:sz w:val="24"/>
                <w:szCs w:val="24"/>
              </w:rPr>
              <w:t>рекламе. Классификация рекламы по характеру, форме информации, назначению и носителям рекламной информации. Модель потребительского восприятия рекламы.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3B56A4">
            <w:pPr>
              <w:jc w:val="center"/>
              <w:rPr>
                <w:sz w:val="24"/>
                <w:szCs w:val="24"/>
              </w:rPr>
            </w:pPr>
          </w:p>
        </w:tc>
      </w:tr>
      <w:tr w:rsidR="003B56A4">
        <w:trPr>
          <w:trHeight w:val="388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B56A4" w:rsidRDefault="009F36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B56A4" w:rsidRDefault="009F36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Конъюнктурный рынок недвижимости</w:t>
            </w:r>
          </w:p>
          <w:p w:rsidR="003B56A4" w:rsidRDefault="003B56A4">
            <w:pPr>
              <w:rPr>
                <w:sz w:val="24"/>
                <w:szCs w:val="24"/>
              </w:rPr>
            </w:pPr>
          </w:p>
        </w:tc>
        <w:tc>
          <w:tcPr>
            <w:tcW w:w="7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B56A4" w:rsidRDefault="009F3662">
            <w:pPr>
              <w:tabs>
                <w:tab w:val="left" w:pos="317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Содержание учебного материала</w:t>
            </w:r>
          </w:p>
          <w:p w:rsidR="003B56A4" w:rsidRDefault="009F3662">
            <w:pPr>
              <w:tabs>
                <w:tab w:val="left" w:pos="317"/>
              </w:tabs>
              <w:rPr>
                <w:b/>
                <w:sz w:val="24"/>
                <w:szCs w:val="24"/>
              </w:rPr>
            </w:pPr>
            <w:r>
              <w:rPr>
                <w:rStyle w:val="FontStyle45"/>
                <w:b w:val="0"/>
                <w:sz w:val="24"/>
              </w:rPr>
              <w:t>Конъюнктура рынка недвижимости. Д</w:t>
            </w:r>
            <w:r>
              <w:rPr>
                <w:rStyle w:val="FontStyle45"/>
                <w:b w:val="0"/>
                <w:sz w:val="24"/>
              </w:rPr>
              <w:t>инамика спроса и предложения на рынке недвижимости с учетом долгосрочных и краткосрочных перспектив.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B56A4" w:rsidRDefault="009F36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B56A4" w:rsidRDefault="003B56A4">
            <w:pPr>
              <w:jc w:val="center"/>
              <w:rPr>
                <w:sz w:val="24"/>
                <w:szCs w:val="24"/>
              </w:rPr>
            </w:pPr>
          </w:p>
        </w:tc>
      </w:tr>
      <w:tr w:rsidR="003B56A4">
        <w:trPr>
          <w:trHeight w:val="388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B56A4" w:rsidRDefault="009F36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B56A4" w:rsidRDefault="009F36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Маркетинговые исследования</w:t>
            </w:r>
          </w:p>
          <w:p w:rsidR="003B56A4" w:rsidRDefault="003B56A4">
            <w:pPr>
              <w:rPr>
                <w:b/>
                <w:sz w:val="24"/>
                <w:szCs w:val="24"/>
              </w:rPr>
            </w:pPr>
          </w:p>
        </w:tc>
        <w:tc>
          <w:tcPr>
            <w:tcW w:w="7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B56A4" w:rsidRDefault="009F3662">
            <w:pPr>
              <w:tabs>
                <w:tab w:val="left" w:pos="317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Содержание учебного материала</w:t>
            </w:r>
          </w:p>
          <w:p w:rsidR="003B56A4" w:rsidRDefault="009F36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Маркетинговые исследования: понятие, цели и задачи, объекты</w:t>
            </w:r>
          </w:p>
          <w:p w:rsidR="003B56A4" w:rsidRDefault="009F3662">
            <w:pPr>
              <w:tabs>
                <w:tab w:val="left" w:pos="317"/>
              </w:tabs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исследований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B56A4" w:rsidRDefault="009F36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3B56A4" w:rsidRDefault="003B56A4">
            <w:pPr>
              <w:jc w:val="center"/>
              <w:rPr>
                <w:sz w:val="24"/>
                <w:szCs w:val="24"/>
              </w:rPr>
            </w:pPr>
          </w:p>
        </w:tc>
      </w:tr>
      <w:tr w:rsidR="003B56A4">
        <w:trPr>
          <w:trHeight w:val="388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Зачет</w:t>
            </w:r>
            <w:r>
              <w:rPr>
                <w:sz w:val="24"/>
                <w:szCs w:val="24"/>
              </w:rPr>
              <w:t xml:space="preserve"> по разделу маркетинг</w:t>
            </w:r>
          </w:p>
        </w:tc>
        <w:tc>
          <w:tcPr>
            <w:tcW w:w="7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tabs>
                <w:tab w:val="left" w:pos="317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Содержание учебного материала</w:t>
            </w:r>
          </w:p>
          <w:p w:rsidR="003B56A4" w:rsidRDefault="003B56A4">
            <w:pPr>
              <w:tabs>
                <w:tab w:val="left" w:pos="317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3B56A4">
            <w:pPr>
              <w:jc w:val="center"/>
              <w:rPr>
                <w:sz w:val="24"/>
                <w:szCs w:val="24"/>
              </w:rPr>
            </w:pPr>
          </w:p>
        </w:tc>
      </w:tr>
      <w:tr w:rsidR="003B56A4">
        <w:trPr>
          <w:trHeight w:val="119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76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Экзамен</w:t>
            </w:r>
          </w:p>
        </w:tc>
        <w:tc>
          <w:tcPr>
            <w:tcW w:w="7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3B56A4">
            <w:pPr>
              <w:tabs>
                <w:tab w:val="left" w:pos="317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3B56A4">
            <w:pPr>
              <w:jc w:val="center"/>
              <w:rPr>
                <w:sz w:val="24"/>
                <w:szCs w:val="24"/>
              </w:rPr>
            </w:pPr>
          </w:p>
        </w:tc>
      </w:tr>
      <w:tr w:rsidR="003B56A4">
        <w:trPr>
          <w:trHeight w:val="110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rPr>
                <w:sz w:val="24"/>
              </w:rPr>
            </w:pPr>
            <w:r>
              <w:rPr>
                <w:sz w:val="24"/>
              </w:rPr>
              <w:t>Экзамен</w:t>
            </w:r>
          </w:p>
        </w:tc>
        <w:tc>
          <w:tcPr>
            <w:tcW w:w="7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3B56A4">
            <w:pPr>
              <w:tabs>
                <w:tab w:val="left" w:pos="317"/>
              </w:tabs>
              <w:rPr>
                <w:sz w:val="24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3B56A4">
            <w:pPr>
              <w:jc w:val="center"/>
              <w:rPr>
                <w:sz w:val="24"/>
                <w:szCs w:val="24"/>
              </w:rPr>
            </w:pPr>
          </w:p>
        </w:tc>
      </w:tr>
      <w:tr w:rsidR="003B56A4">
        <w:trPr>
          <w:trHeight w:val="70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3B56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Всего часов</w:t>
            </w:r>
          </w:p>
        </w:tc>
        <w:tc>
          <w:tcPr>
            <w:tcW w:w="7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3B56A4">
            <w:pPr>
              <w:tabs>
                <w:tab w:val="left" w:pos="317"/>
              </w:tabs>
              <w:rPr>
                <w:sz w:val="24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154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3B56A4">
            <w:pPr>
              <w:jc w:val="center"/>
              <w:rPr>
                <w:sz w:val="24"/>
                <w:szCs w:val="24"/>
              </w:rPr>
            </w:pPr>
          </w:p>
        </w:tc>
      </w:tr>
      <w:tr w:rsidR="003B56A4">
        <w:trPr>
          <w:trHeight w:val="70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3B56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Теоретическое обучение</w:t>
            </w:r>
          </w:p>
        </w:tc>
        <w:tc>
          <w:tcPr>
            <w:tcW w:w="7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3B56A4">
            <w:pPr>
              <w:tabs>
                <w:tab w:val="left" w:pos="317"/>
              </w:tabs>
              <w:rPr>
                <w:sz w:val="24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3B56A4">
            <w:pPr>
              <w:jc w:val="center"/>
              <w:rPr>
                <w:sz w:val="24"/>
                <w:szCs w:val="24"/>
              </w:rPr>
            </w:pPr>
          </w:p>
        </w:tc>
      </w:tr>
      <w:tr w:rsidR="003B56A4">
        <w:trPr>
          <w:trHeight w:val="70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3B56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Практические занятия</w:t>
            </w:r>
          </w:p>
        </w:tc>
        <w:tc>
          <w:tcPr>
            <w:tcW w:w="7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3B56A4">
            <w:pPr>
              <w:tabs>
                <w:tab w:val="left" w:pos="317"/>
              </w:tabs>
              <w:rPr>
                <w:sz w:val="24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3B56A4">
            <w:pPr>
              <w:jc w:val="center"/>
              <w:rPr>
                <w:sz w:val="24"/>
                <w:szCs w:val="24"/>
              </w:rPr>
            </w:pPr>
          </w:p>
        </w:tc>
      </w:tr>
      <w:tr w:rsidR="003B56A4">
        <w:trPr>
          <w:trHeight w:val="70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3B56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rPr>
                <w:sz w:val="24"/>
              </w:rPr>
            </w:pPr>
            <w:r>
              <w:rPr>
                <w:b/>
                <w:sz w:val="24"/>
              </w:rPr>
              <w:t>Курсовая работа</w:t>
            </w:r>
          </w:p>
        </w:tc>
        <w:tc>
          <w:tcPr>
            <w:tcW w:w="7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3B56A4">
            <w:pPr>
              <w:tabs>
                <w:tab w:val="left" w:pos="317"/>
              </w:tabs>
              <w:rPr>
                <w:sz w:val="24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3B56A4">
            <w:pPr>
              <w:jc w:val="center"/>
              <w:rPr>
                <w:sz w:val="24"/>
                <w:szCs w:val="24"/>
              </w:rPr>
            </w:pPr>
          </w:p>
        </w:tc>
      </w:tr>
      <w:tr w:rsidR="003B56A4">
        <w:trPr>
          <w:trHeight w:val="70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3B56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rPr>
                <w:sz w:val="24"/>
              </w:rPr>
            </w:pPr>
            <w:r>
              <w:rPr>
                <w:b/>
                <w:sz w:val="24"/>
              </w:rPr>
              <w:t>Самостоятельная работа</w:t>
            </w:r>
          </w:p>
        </w:tc>
        <w:tc>
          <w:tcPr>
            <w:tcW w:w="7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3B56A4">
            <w:pPr>
              <w:tabs>
                <w:tab w:val="left" w:pos="317"/>
              </w:tabs>
              <w:rPr>
                <w:sz w:val="24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3B56A4">
            <w:pPr>
              <w:jc w:val="center"/>
              <w:rPr>
                <w:sz w:val="24"/>
                <w:szCs w:val="24"/>
              </w:rPr>
            </w:pPr>
          </w:p>
        </w:tc>
      </w:tr>
      <w:tr w:rsidR="003B56A4">
        <w:trPr>
          <w:trHeight w:val="70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3B56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</w:p>
        </w:tc>
        <w:tc>
          <w:tcPr>
            <w:tcW w:w="7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3B56A4">
            <w:pPr>
              <w:tabs>
                <w:tab w:val="left" w:pos="317"/>
              </w:tabs>
              <w:rPr>
                <w:sz w:val="24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9F3662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</w:rPr>
              <w:t>экзамен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6A4" w:rsidRDefault="003B56A4">
            <w:pPr>
              <w:jc w:val="center"/>
              <w:rPr>
                <w:sz w:val="24"/>
                <w:szCs w:val="24"/>
              </w:rPr>
            </w:pPr>
          </w:p>
        </w:tc>
      </w:tr>
    </w:tbl>
    <w:p w:rsidR="003B56A4" w:rsidRDefault="003B56A4">
      <w:pPr>
        <w:sectPr w:rsidR="003B56A4">
          <w:footerReference w:type="default" r:id="rId14"/>
          <w:footerReference w:type="first" r:id="rId15"/>
          <w:pgSz w:w="16838" w:h="11906" w:orient="landscape"/>
          <w:pgMar w:top="851" w:right="1134" w:bottom="1701" w:left="1134" w:header="0" w:footer="709" w:gutter="0"/>
          <w:cols w:space="720"/>
          <w:formProt w:val="0"/>
          <w:docGrid w:linePitch="360" w:charSpace="4096"/>
        </w:sectPr>
      </w:pPr>
    </w:p>
    <w:p w:rsidR="003B56A4" w:rsidRDefault="009F3662">
      <w:pPr>
        <w:pStyle w:val="af4"/>
        <w:tabs>
          <w:tab w:val="left" w:pos="1426"/>
        </w:tabs>
        <w:spacing w:line="360" w:lineRule="auto"/>
        <w:ind w:left="1423" w:firstLine="0"/>
        <w:rPr>
          <w:b/>
          <w:sz w:val="24"/>
        </w:rPr>
      </w:pPr>
      <w:r>
        <w:rPr>
          <w:b/>
          <w:sz w:val="24"/>
        </w:rPr>
        <w:lastRenderedPageBreak/>
        <w:t>2. УСЛОВИЯ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ДИСЦИПЛИНЫ</w:t>
      </w:r>
    </w:p>
    <w:p w:rsidR="003B56A4" w:rsidRDefault="009F3662">
      <w:pPr>
        <w:pStyle w:val="1"/>
        <w:tabs>
          <w:tab w:val="left" w:pos="1623"/>
        </w:tabs>
        <w:spacing w:line="360" w:lineRule="auto"/>
        <w:ind w:left="0" w:firstLine="709"/>
        <w:rPr>
          <w:b w:val="0"/>
          <w:bCs w:val="0"/>
        </w:rPr>
      </w:pPr>
      <w:r>
        <w:t>2.1</w:t>
      </w:r>
      <w:proofErr w:type="gramStart"/>
      <w:r>
        <w:t xml:space="preserve"> Д</w:t>
      </w:r>
      <w:proofErr w:type="gramEnd"/>
      <w:r>
        <w:t xml:space="preserve">ля реализации программы учебной дисциплины должны быть предусмотрены следующие специальные помещения: </w:t>
      </w:r>
      <w:r>
        <w:rPr>
          <w:b w:val="0"/>
          <w:bCs w:val="0"/>
        </w:rPr>
        <w:t>Кабинет</w:t>
      </w:r>
      <w:r>
        <w:rPr>
          <w:b w:val="0"/>
          <w:bCs w:val="0"/>
          <w:spacing w:val="9"/>
        </w:rPr>
        <w:t xml:space="preserve"> 317, 309 «Э</w:t>
      </w:r>
      <w:r>
        <w:rPr>
          <w:b w:val="0"/>
          <w:bCs w:val="0"/>
        </w:rPr>
        <w:t>кономика</w:t>
      </w:r>
      <w:r>
        <w:rPr>
          <w:b w:val="0"/>
          <w:bCs w:val="0"/>
          <w:spacing w:val="13"/>
        </w:rPr>
        <w:t xml:space="preserve"> </w:t>
      </w:r>
      <w:r>
        <w:rPr>
          <w:b w:val="0"/>
          <w:bCs w:val="0"/>
        </w:rPr>
        <w:t>организации,</w:t>
      </w:r>
      <w:r>
        <w:rPr>
          <w:b w:val="0"/>
          <w:bCs w:val="0"/>
          <w:spacing w:val="7"/>
        </w:rPr>
        <w:t xml:space="preserve"> </w:t>
      </w:r>
      <w:r>
        <w:rPr>
          <w:b w:val="0"/>
          <w:bCs w:val="0"/>
        </w:rPr>
        <w:t>менеджмента</w:t>
      </w:r>
      <w:r>
        <w:rPr>
          <w:b w:val="0"/>
          <w:bCs w:val="0"/>
          <w:spacing w:val="12"/>
        </w:rPr>
        <w:t xml:space="preserve"> </w:t>
      </w:r>
      <w:r>
        <w:rPr>
          <w:b w:val="0"/>
          <w:bCs w:val="0"/>
        </w:rPr>
        <w:t>и</w:t>
      </w:r>
      <w:r>
        <w:rPr>
          <w:b w:val="0"/>
          <w:bCs w:val="0"/>
          <w:spacing w:val="-52"/>
        </w:rPr>
        <w:t xml:space="preserve"> </w:t>
      </w:r>
      <w:r>
        <w:rPr>
          <w:b w:val="0"/>
          <w:bCs w:val="0"/>
        </w:rPr>
        <w:t>маркетинга».</w:t>
      </w:r>
    </w:p>
    <w:p w:rsidR="003B56A4" w:rsidRDefault="009F3662">
      <w:pPr>
        <w:pStyle w:val="1"/>
        <w:spacing w:line="360" w:lineRule="auto"/>
        <w:ind w:left="0" w:firstLine="709"/>
        <w:jc w:val="both"/>
      </w:pPr>
      <w:r>
        <w:t>Оборудование</w:t>
      </w:r>
      <w:r>
        <w:rPr>
          <w:spacing w:val="-2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кабинета:</w:t>
      </w:r>
    </w:p>
    <w:p w:rsidR="003B56A4" w:rsidRDefault="009F3662">
      <w:pPr>
        <w:pStyle w:val="af4"/>
        <w:numPr>
          <w:ilvl w:val="0"/>
          <w:numId w:val="2"/>
        </w:numPr>
        <w:tabs>
          <w:tab w:val="left" w:pos="1200"/>
          <w:tab w:val="left" w:pos="1201"/>
        </w:tabs>
        <w:spacing w:line="360" w:lineRule="auto"/>
        <w:ind w:left="0" w:firstLine="709"/>
        <w:jc w:val="left"/>
        <w:rPr>
          <w:color w:val="333333"/>
          <w:sz w:val="24"/>
        </w:rPr>
      </w:pPr>
      <w:r>
        <w:t>Кафедра</w:t>
      </w:r>
      <w:r>
        <w:rPr>
          <w:spacing w:val="-1"/>
        </w:rPr>
        <w:t xml:space="preserve"> </w:t>
      </w:r>
      <w:r>
        <w:t>мультимедийная</w:t>
      </w:r>
      <w:r>
        <w:rPr>
          <w:spacing w:val="-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компьютером</w:t>
      </w:r>
      <w:r>
        <w:rPr>
          <w:color w:val="333333"/>
          <w:sz w:val="24"/>
        </w:rPr>
        <w:t>.</w:t>
      </w:r>
    </w:p>
    <w:p w:rsidR="003B56A4" w:rsidRDefault="009F3662">
      <w:pPr>
        <w:pStyle w:val="af4"/>
        <w:numPr>
          <w:ilvl w:val="0"/>
          <w:numId w:val="2"/>
        </w:numPr>
        <w:tabs>
          <w:tab w:val="left" w:pos="1200"/>
          <w:tab w:val="left" w:pos="1201"/>
        </w:tabs>
        <w:spacing w:line="360" w:lineRule="auto"/>
        <w:ind w:left="0" w:firstLine="709"/>
        <w:jc w:val="left"/>
        <w:rPr>
          <w:color w:val="333333"/>
          <w:sz w:val="24"/>
        </w:rPr>
      </w:pPr>
      <w:r>
        <w:rPr>
          <w:color w:val="333333"/>
          <w:sz w:val="24"/>
        </w:rPr>
        <w:t>Видеопроектор.</w:t>
      </w:r>
    </w:p>
    <w:p w:rsidR="003B56A4" w:rsidRDefault="009F3662">
      <w:pPr>
        <w:pStyle w:val="af4"/>
        <w:numPr>
          <w:ilvl w:val="0"/>
          <w:numId w:val="2"/>
        </w:numPr>
        <w:tabs>
          <w:tab w:val="left" w:pos="1200"/>
          <w:tab w:val="left" w:pos="1201"/>
        </w:tabs>
        <w:spacing w:line="360" w:lineRule="auto"/>
        <w:ind w:left="0" w:firstLine="709"/>
        <w:jc w:val="left"/>
        <w:rPr>
          <w:color w:val="333333"/>
          <w:sz w:val="24"/>
        </w:rPr>
      </w:pPr>
      <w:r>
        <w:rPr>
          <w:color w:val="333333"/>
          <w:sz w:val="24"/>
        </w:rPr>
        <w:t>Экран.</w:t>
      </w:r>
    </w:p>
    <w:p w:rsidR="003B56A4" w:rsidRDefault="009F3662">
      <w:pPr>
        <w:pStyle w:val="af4"/>
        <w:numPr>
          <w:ilvl w:val="0"/>
          <w:numId w:val="2"/>
        </w:numPr>
        <w:tabs>
          <w:tab w:val="left" w:pos="1200"/>
          <w:tab w:val="left" w:pos="1201"/>
        </w:tabs>
        <w:spacing w:line="360" w:lineRule="auto"/>
        <w:ind w:left="0" w:firstLine="709"/>
        <w:jc w:val="left"/>
        <w:rPr>
          <w:color w:val="333333"/>
          <w:sz w:val="24"/>
        </w:rPr>
      </w:pPr>
      <w:r>
        <w:rPr>
          <w:color w:val="333333"/>
          <w:sz w:val="24"/>
        </w:rPr>
        <w:t>Доска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аудиторная.</w:t>
      </w:r>
    </w:p>
    <w:p w:rsidR="003B56A4" w:rsidRDefault="009F3662">
      <w:pPr>
        <w:pStyle w:val="af4"/>
        <w:numPr>
          <w:ilvl w:val="0"/>
          <w:numId w:val="2"/>
        </w:numPr>
        <w:tabs>
          <w:tab w:val="left" w:pos="1200"/>
          <w:tab w:val="left" w:pos="1201"/>
        </w:tabs>
        <w:spacing w:line="360" w:lineRule="auto"/>
        <w:ind w:left="0" w:firstLine="709"/>
        <w:jc w:val="left"/>
        <w:rPr>
          <w:color w:val="333333"/>
          <w:sz w:val="24"/>
        </w:rPr>
      </w:pPr>
      <w:r>
        <w:t>Стол</w:t>
      </w:r>
      <w:r>
        <w:rPr>
          <w:spacing w:val="-1"/>
        </w:rPr>
        <w:t xml:space="preserve"> </w:t>
      </w:r>
      <w:r>
        <w:t>лекционный</w:t>
      </w:r>
      <w:r>
        <w:rPr>
          <w:spacing w:val="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15 шт.</w:t>
      </w:r>
      <w:r>
        <w:rPr>
          <w:spacing w:val="-8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30</w:t>
      </w:r>
      <w:r>
        <w:rPr>
          <w:spacing w:val="-5"/>
        </w:rPr>
        <w:t xml:space="preserve"> </w:t>
      </w:r>
      <w:r>
        <w:t>посадочных мест</w:t>
      </w:r>
      <w:r>
        <w:rPr>
          <w:color w:val="333333"/>
          <w:sz w:val="24"/>
        </w:rPr>
        <w:t>.</w:t>
      </w:r>
    </w:p>
    <w:p w:rsidR="003B56A4" w:rsidRDefault="009F3662">
      <w:pPr>
        <w:pStyle w:val="af4"/>
        <w:numPr>
          <w:ilvl w:val="0"/>
          <w:numId w:val="2"/>
        </w:numPr>
        <w:tabs>
          <w:tab w:val="left" w:pos="1200"/>
          <w:tab w:val="left" w:pos="1201"/>
        </w:tabs>
        <w:spacing w:line="360" w:lineRule="auto"/>
        <w:ind w:left="0" w:firstLine="709"/>
        <w:jc w:val="left"/>
        <w:rPr>
          <w:color w:val="333333"/>
          <w:sz w:val="24"/>
        </w:rPr>
      </w:pPr>
      <w:r>
        <w:rPr>
          <w:color w:val="333333"/>
          <w:sz w:val="24"/>
        </w:rPr>
        <w:t>Рабочее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место преподавателя.</w:t>
      </w:r>
    </w:p>
    <w:p w:rsidR="003B56A4" w:rsidRDefault="003B56A4">
      <w:pPr>
        <w:pStyle w:val="af"/>
        <w:spacing w:line="360" w:lineRule="auto"/>
        <w:ind w:firstLine="1423"/>
        <w:rPr>
          <w:sz w:val="25"/>
        </w:rPr>
      </w:pPr>
    </w:p>
    <w:p w:rsidR="003B56A4" w:rsidRDefault="009F3662">
      <w:pPr>
        <w:pStyle w:val="1"/>
        <w:tabs>
          <w:tab w:val="left" w:pos="1623"/>
        </w:tabs>
        <w:spacing w:line="360" w:lineRule="auto"/>
        <w:ind w:left="1423" w:firstLine="0"/>
      </w:pPr>
      <w:r>
        <w:t>2.2 Информационное обеспечение обучения</w:t>
      </w:r>
      <w:r>
        <w:rPr>
          <w:spacing w:val="-57"/>
        </w:rPr>
        <w:t xml:space="preserve"> </w:t>
      </w:r>
      <w:r>
        <w:t>Основные источники:</w:t>
      </w:r>
    </w:p>
    <w:p w:rsidR="003B56A4" w:rsidRDefault="009F3662">
      <w:pPr>
        <w:widowControl/>
        <w:shd w:val="clear" w:color="auto" w:fill="FFFFFF"/>
        <w:tabs>
          <w:tab w:val="left" w:pos="993"/>
        </w:tabs>
        <w:spacing w:line="360" w:lineRule="auto"/>
        <w:ind w:firstLine="709"/>
        <w:contextualSpacing/>
        <w:jc w:val="both"/>
        <w:rPr>
          <w:color w:val="486C97"/>
          <w:sz w:val="24"/>
          <w:szCs w:val="24"/>
          <w:lang w:eastAsia="ru-RU"/>
        </w:rPr>
      </w:pPr>
      <w:r>
        <w:rPr>
          <w:iCs/>
          <w:color w:val="000000"/>
          <w:sz w:val="24"/>
          <w:szCs w:val="24"/>
          <w:lang w:eastAsia="ru-RU"/>
        </w:rPr>
        <w:t xml:space="preserve">1. </w:t>
      </w:r>
      <w:r>
        <w:rPr>
          <w:iCs/>
          <w:color w:val="000000"/>
          <w:sz w:val="24"/>
          <w:szCs w:val="24"/>
          <w:lang w:eastAsia="ru-RU"/>
        </w:rPr>
        <w:t>Барышникова, Н. А.</w:t>
      </w:r>
      <w:r>
        <w:rPr>
          <w:i/>
          <w:iCs/>
          <w:color w:val="000000"/>
          <w:sz w:val="24"/>
          <w:szCs w:val="24"/>
          <w:lang w:eastAsia="ru-RU"/>
        </w:rPr>
        <w:t xml:space="preserve"> </w:t>
      </w:r>
      <w:r>
        <w:rPr>
          <w:color w:val="000000"/>
          <w:sz w:val="24"/>
          <w:szCs w:val="24"/>
          <w:lang w:eastAsia="ru-RU"/>
        </w:rPr>
        <w:t xml:space="preserve">Экономика организации: учебное пособие для среднего профессионального образования/ Н. А. Барышникова, Т. А. </w:t>
      </w:r>
      <w:proofErr w:type="spellStart"/>
      <w:r>
        <w:rPr>
          <w:color w:val="000000"/>
          <w:sz w:val="24"/>
          <w:szCs w:val="24"/>
          <w:lang w:eastAsia="ru-RU"/>
        </w:rPr>
        <w:t>Матеуш</w:t>
      </w:r>
      <w:proofErr w:type="spellEnd"/>
      <w:r>
        <w:rPr>
          <w:color w:val="000000"/>
          <w:sz w:val="24"/>
          <w:szCs w:val="24"/>
          <w:lang w:eastAsia="ru-RU"/>
        </w:rPr>
        <w:t xml:space="preserve">, М. Г. Миронов. — 3-е изд., </w:t>
      </w:r>
      <w:proofErr w:type="spellStart"/>
      <w:r>
        <w:rPr>
          <w:color w:val="000000"/>
          <w:sz w:val="24"/>
          <w:szCs w:val="24"/>
          <w:lang w:eastAsia="ru-RU"/>
        </w:rPr>
        <w:t>перераб</w:t>
      </w:r>
      <w:proofErr w:type="spellEnd"/>
      <w:r>
        <w:rPr>
          <w:color w:val="000000"/>
          <w:sz w:val="24"/>
          <w:szCs w:val="24"/>
          <w:lang w:eastAsia="ru-RU"/>
        </w:rPr>
        <w:t xml:space="preserve">. и доп. — Москва: Издательство </w:t>
      </w:r>
      <w:proofErr w:type="spellStart"/>
      <w:r>
        <w:rPr>
          <w:color w:val="000000"/>
          <w:sz w:val="24"/>
          <w:szCs w:val="24"/>
          <w:lang w:eastAsia="ru-RU"/>
        </w:rPr>
        <w:t>Юрайт</w:t>
      </w:r>
      <w:proofErr w:type="spellEnd"/>
      <w:r>
        <w:rPr>
          <w:color w:val="000000"/>
          <w:sz w:val="24"/>
          <w:szCs w:val="24"/>
          <w:lang w:eastAsia="ru-RU"/>
        </w:rPr>
        <w:t>, 2021. — 184 с. — (Профессиональное образование).</w:t>
      </w:r>
      <w:r>
        <w:rPr>
          <w:color w:val="000000"/>
          <w:sz w:val="24"/>
          <w:szCs w:val="24"/>
          <w:lang w:eastAsia="ru-RU"/>
        </w:rPr>
        <w:t xml:space="preserve"> — ISBN 978-5-534-12885-7. — Текст: электронный // ЭБС </w:t>
      </w:r>
      <w:proofErr w:type="spellStart"/>
      <w:r>
        <w:rPr>
          <w:color w:val="000000"/>
          <w:sz w:val="24"/>
          <w:szCs w:val="24"/>
          <w:lang w:eastAsia="ru-RU"/>
        </w:rPr>
        <w:t>Юрайт</w:t>
      </w:r>
      <w:proofErr w:type="spellEnd"/>
      <w:r>
        <w:rPr>
          <w:color w:val="000000"/>
          <w:sz w:val="24"/>
          <w:szCs w:val="24"/>
          <w:lang w:eastAsia="ru-RU"/>
        </w:rPr>
        <w:t xml:space="preserve"> [сайт]. — URL: </w:t>
      </w:r>
      <w:hyperlink r:id="rId16">
        <w:r>
          <w:rPr>
            <w:rStyle w:val="a7"/>
            <w:sz w:val="24"/>
            <w:szCs w:val="24"/>
            <w:lang w:eastAsia="ru-RU"/>
          </w:rPr>
          <w:t>https://urait.ru/bcode/468317</w:t>
        </w:r>
      </w:hyperlink>
      <w:r>
        <w:rPr>
          <w:color w:val="000000"/>
          <w:sz w:val="24"/>
          <w:szCs w:val="24"/>
          <w:lang w:eastAsia="ru-RU"/>
        </w:rPr>
        <w:t xml:space="preserve"> (дата обращения: 17.08.2021).</w:t>
      </w:r>
    </w:p>
    <w:p w:rsidR="003B56A4" w:rsidRDefault="009F3662">
      <w:pPr>
        <w:widowControl/>
        <w:shd w:val="clear" w:color="auto" w:fill="FFFFFF"/>
        <w:tabs>
          <w:tab w:val="left" w:pos="993"/>
        </w:tabs>
        <w:spacing w:line="360" w:lineRule="auto"/>
        <w:ind w:firstLine="709"/>
        <w:contextualSpacing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 Основы экономики организации: учебник и практикум для среднего профе</w:t>
      </w:r>
      <w:r>
        <w:rPr>
          <w:color w:val="000000"/>
          <w:sz w:val="24"/>
          <w:szCs w:val="24"/>
          <w:lang w:eastAsia="ru-RU"/>
        </w:rPr>
        <w:t xml:space="preserve">ссионального образования / Л. А. </w:t>
      </w:r>
      <w:proofErr w:type="spellStart"/>
      <w:r>
        <w:rPr>
          <w:color w:val="000000"/>
          <w:sz w:val="24"/>
          <w:szCs w:val="24"/>
          <w:lang w:eastAsia="ru-RU"/>
        </w:rPr>
        <w:t>Чалдаева</w:t>
      </w:r>
      <w:proofErr w:type="spellEnd"/>
      <w:r>
        <w:rPr>
          <w:color w:val="000000"/>
          <w:sz w:val="24"/>
          <w:szCs w:val="24"/>
          <w:lang w:eastAsia="ru-RU"/>
        </w:rPr>
        <w:t xml:space="preserve"> [и др.] под редакцией Л. А. </w:t>
      </w:r>
      <w:proofErr w:type="spellStart"/>
      <w:r>
        <w:rPr>
          <w:color w:val="000000"/>
          <w:sz w:val="24"/>
          <w:szCs w:val="24"/>
          <w:lang w:eastAsia="ru-RU"/>
        </w:rPr>
        <w:t>Чалдаевой</w:t>
      </w:r>
      <w:proofErr w:type="spellEnd"/>
      <w:r>
        <w:rPr>
          <w:color w:val="000000"/>
          <w:sz w:val="24"/>
          <w:szCs w:val="24"/>
          <w:lang w:eastAsia="ru-RU"/>
        </w:rPr>
        <w:t xml:space="preserve">, А. В. </w:t>
      </w:r>
      <w:proofErr w:type="spellStart"/>
      <w:r>
        <w:rPr>
          <w:color w:val="000000"/>
          <w:sz w:val="24"/>
          <w:szCs w:val="24"/>
          <w:lang w:eastAsia="ru-RU"/>
        </w:rPr>
        <w:t>Шарковой</w:t>
      </w:r>
      <w:proofErr w:type="spellEnd"/>
      <w:r>
        <w:rPr>
          <w:color w:val="000000"/>
          <w:sz w:val="24"/>
          <w:szCs w:val="24"/>
          <w:lang w:eastAsia="ru-RU"/>
        </w:rPr>
        <w:t xml:space="preserve">. — 3-е изд., </w:t>
      </w:r>
      <w:proofErr w:type="spellStart"/>
      <w:r>
        <w:rPr>
          <w:color w:val="000000"/>
          <w:sz w:val="24"/>
          <w:szCs w:val="24"/>
          <w:lang w:eastAsia="ru-RU"/>
        </w:rPr>
        <w:t>перераб</w:t>
      </w:r>
      <w:proofErr w:type="spellEnd"/>
      <w:r>
        <w:rPr>
          <w:color w:val="000000"/>
          <w:sz w:val="24"/>
          <w:szCs w:val="24"/>
          <w:lang w:eastAsia="ru-RU"/>
        </w:rPr>
        <w:t xml:space="preserve">. и доп. — Москва: Издательство </w:t>
      </w:r>
      <w:proofErr w:type="spellStart"/>
      <w:r>
        <w:rPr>
          <w:color w:val="000000"/>
          <w:sz w:val="24"/>
          <w:szCs w:val="24"/>
          <w:lang w:eastAsia="ru-RU"/>
        </w:rPr>
        <w:t>Юрайт</w:t>
      </w:r>
      <w:proofErr w:type="spellEnd"/>
      <w:r>
        <w:rPr>
          <w:color w:val="000000"/>
          <w:sz w:val="24"/>
          <w:szCs w:val="24"/>
          <w:lang w:eastAsia="ru-RU"/>
        </w:rPr>
        <w:t>, 2021. — 344 с. — (Профессиональное образование). — ISBN 978-5-534-14874-9. — Текст: электронный // ЭБ</w:t>
      </w:r>
      <w:r>
        <w:rPr>
          <w:color w:val="000000"/>
          <w:sz w:val="24"/>
          <w:szCs w:val="24"/>
          <w:lang w:eastAsia="ru-RU"/>
        </w:rPr>
        <w:t xml:space="preserve">С </w:t>
      </w:r>
      <w:proofErr w:type="spellStart"/>
      <w:r>
        <w:rPr>
          <w:color w:val="000000"/>
          <w:sz w:val="24"/>
          <w:szCs w:val="24"/>
          <w:lang w:eastAsia="ru-RU"/>
        </w:rPr>
        <w:t>Юрайт</w:t>
      </w:r>
      <w:proofErr w:type="spellEnd"/>
      <w:r>
        <w:rPr>
          <w:color w:val="000000"/>
          <w:sz w:val="24"/>
          <w:szCs w:val="24"/>
          <w:lang w:eastAsia="ru-RU"/>
        </w:rPr>
        <w:t xml:space="preserve"> [сайт]. — URL: </w:t>
      </w:r>
      <w:hyperlink r:id="rId17">
        <w:r>
          <w:rPr>
            <w:rStyle w:val="a7"/>
            <w:sz w:val="24"/>
            <w:szCs w:val="24"/>
            <w:lang w:eastAsia="ru-RU"/>
          </w:rPr>
          <w:t>https://urait.ru/bcode/484242</w:t>
        </w:r>
      </w:hyperlink>
      <w:r>
        <w:rPr>
          <w:color w:val="000000"/>
          <w:sz w:val="24"/>
          <w:szCs w:val="24"/>
          <w:lang w:eastAsia="ru-RU"/>
        </w:rPr>
        <w:t xml:space="preserve"> (дата обращения: 17.08.2021).</w:t>
      </w:r>
    </w:p>
    <w:p w:rsidR="003B56A4" w:rsidRDefault="009F3662">
      <w:pPr>
        <w:widowControl/>
        <w:tabs>
          <w:tab w:val="left" w:pos="426"/>
          <w:tab w:val="left" w:pos="1134"/>
        </w:tabs>
        <w:spacing w:line="360" w:lineRule="auto"/>
        <w:ind w:firstLine="709"/>
        <w:contextualSpacing/>
        <w:jc w:val="both"/>
        <w:rPr>
          <w:b/>
          <w:i/>
          <w:sz w:val="24"/>
          <w:szCs w:val="24"/>
          <w:lang w:eastAsia="ru-RU"/>
        </w:rPr>
      </w:pPr>
      <w:r>
        <w:rPr>
          <w:iCs/>
          <w:color w:val="000000"/>
          <w:sz w:val="24"/>
          <w:szCs w:val="24"/>
          <w:shd w:val="clear" w:color="auto" w:fill="FFFFFF"/>
          <w:lang w:eastAsia="ru-RU"/>
        </w:rPr>
        <w:t>3. Астахова, Н. И.</w:t>
      </w:r>
      <w:r>
        <w:rPr>
          <w:i/>
          <w:i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color w:val="000000"/>
          <w:sz w:val="24"/>
          <w:szCs w:val="24"/>
          <w:shd w:val="clear" w:color="auto" w:fill="FFFFFF"/>
          <w:lang w:eastAsia="ru-RU"/>
        </w:rPr>
        <w:t>Менеджмент: учебник для среднего профессионального образования/ Н. И. Астахова, Г. И. Москвитин; под обще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й редакцией Н. И. Астаховой. — Москва: Издательство </w:t>
      </w:r>
      <w:proofErr w:type="spellStart"/>
      <w:r>
        <w:rPr>
          <w:color w:val="000000"/>
          <w:sz w:val="24"/>
          <w:szCs w:val="24"/>
          <w:shd w:val="clear" w:color="auto" w:fill="FFFFFF"/>
          <w:lang w:eastAsia="ru-RU"/>
        </w:rPr>
        <w:t>Юрайт</w:t>
      </w:r>
      <w:proofErr w:type="spellEnd"/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, 2021. — 422 с. — (Профессиональное образование). — ISBN 978-5-9916-5386-2. — Текст: электронный // ЭБС </w:t>
      </w:r>
      <w:proofErr w:type="spellStart"/>
      <w:r>
        <w:rPr>
          <w:color w:val="000000"/>
          <w:sz w:val="24"/>
          <w:szCs w:val="24"/>
          <w:shd w:val="clear" w:color="auto" w:fill="FFFFFF"/>
          <w:lang w:eastAsia="ru-RU"/>
        </w:rPr>
        <w:t>Юрайт</w:t>
      </w:r>
      <w:proofErr w:type="spellEnd"/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 [сайт]. — URL: </w:t>
      </w:r>
      <w:hyperlink r:id="rId18">
        <w:r>
          <w:rPr>
            <w:rStyle w:val="a7"/>
            <w:sz w:val="24"/>
            <w:szCs w:val="24"/>
            <w:shd w:val="clear" w:color="auto" w:fill="FFFFFF"/>
            <w:lang w:eastAsia="ru-RU"/>
          </w:rPr>
          <w:t>https://urait.ru/bcode/4</w:t>
        </w:r>
        <w:r>
          <w:rPr>
            <w:rStyle w:val="a7"/>
            <w:sz w:val="24"/>
            <w:szCs w:val="24"/>
            <w:shd w:val="clear" w:color="auto" w:fill="FFFFFF"/>
            <w:lang w:eastAsia="ru-RU"/>
          </w:rPr>
          <w:t>77870</w:t>
        </w:r>
      </w:hyperlink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:rsidR="003B56A4" w:rsidRDefault="009F3662">
      <w:pPr>
        <w:widowControl/>
        <w:shd w:val="clear" w:color="auto" w:fill="FFFFFF"/>
        <w:tabs>
          <w:tab w:val="left" w:pos="1134"/>
        </w:tabs>
        <w:spacing w:line="360" w:lineRule="auto"/>
        <w:ind w:firstLine="709"/>
        <w:contextualSpacing/>
        <w:jc w:val="both"/>
        <w:rPr>
          <w:color w:val="000000"/>
          <w:sz w:val="24"/>
          <w:szCs w:val="24"/>
          <w:lang w:eastAsia="ru-RU"/>
        </w:rPr>
      </w:pPr>
      <w:r>
        <w:rPr>
          <w:iCs/>
          <w:color w:val="000000"/>
          <w:sz w:val="24"/>
          <w:szCs w:val="24"/>
          <w:lang w:eastAsia="ru-RU"/>
        </w:rPr>
        <w:t>4. Реброва, Н. П.</w:t>
      </w:r>
      <w:r>
        <w:rPr>
          <w:i/>
          <w:iCs/>
          <w:color w:val="000000"/>
          <w:sz w:val="24"/>
          <w:szCs w:val="24"/>
          <w:lang w:eastAsia="ru-RU"/>
        </w:rPr>
        <w:t xml:space="preserve"> </w:t>
      </w:r>
      <w:r>
        <w:rPr>
          <w:color w:val="000000"/>
          <w:sz w:val="24"/>
          <w:szCs w:val="24"/>
          <w:lang w:eastAsia="ru-RU"/>
        </w:rPr>
        <w:t xml:space="preserve">Основы маркетинга: учебник и практикум для среднего профессионального образования / Н. П. Реброва. — Москва: Издательство </w:t>
      </w:r>
      <w:proofErr w:type="spellStart"/>
      <w:r>
        <w:rPr>
          <w:color w:val="000000"/>
          <w:sz w:val="24"/>
          <w:szCs w:val="24"/>
          <w:lang w:eastAsia="ru-RU"/>
        </w:rPr>
        <w:t>Юрайт</w:t>
      </w:r>
      <w:proofErr w:type="spellEnd"/>
      <w:r>
        <w:rPr>
          <w:color w:val="000000"/>
          <w:sz w:val="24"/>
          <w:szCs w:val="24"/>
          <w:lang w:eastAsia="ru-RU"/>
        </w:rPr>
        <w:t>, 2020. — 277 с. — (Профессиональное образование). — ISBN 978-5-534-03462-2. — Текст: электронный // ЭБС</w:t>
      </w:r>
      <w:r>
        <w:rPr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color w:val="000000"/>
          <w:sz w:val="24"/>
          <w:szCs w:val="24"/>
          <w:lang w:eastAsia="ru-RU"/>
        </w:rPr>
        <w:t>Юрайт</w:t>
      </w:r>
      <w:proofErr w:type="spellEnd"/>
      <w:r>
        <w:rPr>
          <w:color w:val="000000"/>
          <w:sz w:val="24"/>
          <w:szCs w:val="24"/>
          <w:lang w:eastAsia="ru-RU"/>
        </w:rPr>
        <w:t xml:space="preserve"> [сайт]. — URL: </w:t>
      </w:r>
      <w:hyperlink r:id="rId19">
        <w:r>
          <w:rPr>
            <w:rStyle w:val="a7"/>
            <w:sz w:val="24"/>
            <w:szCs w:val="24"/>
            <w:lang w:eastAsia="ru-RU"/>
          </w:rPr>
          <w:t>https://urait.ru/bcode/450814</w:t>
        </w:r>
      </w:hyperlink>
      <w:r>
        <w:rPr>
          <w:color w:val="000000"/>
          <w:sz w:val="24"/>
          <w:szCs w:val="24"/>
          <w:lang w:eastAsia="ru-RU"/>
        </w:rPr>
        <w:t xml:space="preserve"> (дата обращения: 17.08.2021).</w:t>
      </w:r>
    </w:p>
    <w:p w:rsidR="003B56A4" w:rsidRDefault="003B56A4">
      <w:pPr>
        <w:widowControl/>
        <w:shd w:val="clear" w:color="auto" w:fill="FFFFFF"/>
        <w:tabs>
          <w:tab w:val="left" w:pos="993"/>
        </w:tabs>
        <w:spacing w:line="360" w:lineRule="auto"/>
        <w:ind w:firstLine="1423"/>
        <w:contextualSpacing/>
        <w:jc w:val="both"/>
        <w:rPr>
          <w:color w:val="212529"/>
          <w:sz w:val="24"/>
          <w:szCs w:val="24"/>
          <w:lang w:eastAsia="ru-RU"/>
        </w:rPr>
      </w:pPr>
    </w:p>
    <w:p w:rsidR="003B56A4" w:rsidRDefault="009F3662">
      <w:pPr>
        <w:widowControl/>
        <w:numPr>
          <w:ilvl w:val="2"/>
          <w:numId w:val="5"/>
        </w:numPr>
        <w:tabs>
          <w:tab w:val="left" w:pos="993"/>
        </w:tabs>
        <w:spacing w:line="360" w:lineRule="auto"/>
        <w:ind w:left="0" w:firstLine="1423"/>
        <w:contextualSpacing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Дополнительные источники</w:t>
      </w:r>
    </w:p>
    <w:p w:rsidR="003B56A4" w:rsidRDefault="009F3662">
      <w:pPr>
        <w:widowControl/>
        <w:tabs>
          <w:tab w:val="left" w:pos="993"/>
        </w:tabs>
        <w:spacing w:line="360" w:lineRule="auto"/>
        <w:ind w:firstLine="709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1.Электронно-библиотечная система «Лань». (Режим доступа): </w:t>
      </w:r>
      <w:r>
        <w:rPr>
          <w:sz w:val="24"/>
          <w:szCs w:val="24"/>
          <w:lang w:val="en-US" w:eastAsia="ru-RU"/>
        </w:rPr>
        <w:t>URL</w:t>
      </w:r>
      <w:r>
        <w:rPr>
          <w:sz w:val="24"/>
          <w:szCs w:val="24"/>
          <w:lang w:eastAsia="ru-RU"/>
        </w:rPr>
        <w:t xml:space="preserve">: </w:t>
      </w:r>
      <w:hyperlink r:id="rId20">
        <w:r>
          <w:rPr>
            <w:color w:val="0000FF"/>
            <w:sz w:val="24"/>
            <w:szCs w:val="24"/>
            <w:u w:val="single"/>
            <w:lang w:eastAsia="ru-RU"/>
          </w:rPr>
          <w:t>https://e.lanbook.com/</w:t>
        </w:r>
      </w:hyperlink>
      <w:r>
        <w:rPr>
          <w:sz w:val="24"/>
          <w:szCs w:val="24"/>
          <w:lang w:eastAsia="ru-RU"/>
        </w:rPr>
        <w:t xml:space="preserve"> </w:t>
      </w:r>
    </w:p>
    <w:p w:rsidR="003B56A4" w:rsidRDefault="009F3662">
      <w:pPr>
        <w:widowControl/>
        <w:tabs>
          <w:tab w:val="left" w:pos="993"/>
        </w:tabs>
        <w:spacing w:line="360" w:lineRule="auto"/>
        <w:ind w:firstLine="709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2.Электронно-библиотечная система «</w:t>
      </w:r>
      <w:proofErr w:type="spellStart"/>
      <w:r>
        <w:rPr>
          <w:sz w:val="24"/>
          <w:szCs w:val="24"/>
          <w:lang w:eastAsia="ru-RU"/>
        </w:rPr>
        <w:t>Знаниум</w:t>
      </w:r>
      <w:proofErr w:type="spellEnd"/>
      <w:r>
        <w:rPr>
          <w:sz w:val="24"/>
          <w:szCs w:val="24"/>
          <w:lang w:eastAsia="ru-RU"/>
        </w:rPr>
        <w:t xml:space="preserve">». (Режим доступа): </w:t>
      </w:r>
      <w:r>
        <w:rPr>
          <w:sz w:val="24"/>
          <w:szCs w:val="24"/>
          <w:lang w:val="en-US" w:eastAsia="ru-RU"/>
        </w:rPr>
        <w:t>URL</w:t>
      </w:r>
      <w:r>
        <w:rPr>
          <w:sz w:val="24"/>
          <w:szCs w:val="24"/>
          <w:lang w:eastAsia="ru-RU"/>
        </w:rPr>
        <w:t xml:space="preserve">: </w:t>
      </w:r>
      <w:hyperlink r:id="rId21">
        <w:r>
          <w:rPr>
            <w:color w:val="0000FF"/>
            <w:sz w:val="24"/>
            <w:szCs w:val="24"/>
            <w:u w:val="single"/>
            <w:lang w:eastAsia="ru-RU"/>
          </w:rPr>
          <w:t>https://</w:t>
        </w:r>
        <w:proofErr w:type="spellStart"/>
        <w:r>
          <w:rPr>
            <w:color w:val="0000FF"/>
            <w:sz w:val="24"/>
            <w:szCs w:val="24"/>
            <w:u w:val="single"/>
            <w:lang w:val="en-US" w:eastAsia="ru-RU"/>
          </w:rPr>
          <w:t>znanium</w:t>
        </w:r>
        <w:proofErr w:type="spellEnd"/>
        <w:r>
          <w:rPr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>
          <w:rPr>
            <w:color w:val="0000FF"/>
            <w:sz w:val="24"/>
            <w:szCs w:val="24"/>
            <w:u w:val="single"/>
            <w:lang w:eastAsia="ru-RU"/>
          </w:rPr>
          <w:t>com</w:t>
        </w:r>
        <w:proofErr w:type="spellEnd"/>
        <w:r>
          <w:rPr>
            <w:color w:val="0000FF"/>
            <w:sz w:val="24"/>
            <w:szCs w:val="24"/>
            <w:u w:val="single"/>
            <w:lang w:eastAsia="ru-RU"/>
          </w:rPr>
          <w:t>/</w:t>
        </w:r>
      </w:hyperlink>
      <w:r>
        <w:rPr>
          <w:sz w:val="24"/>
          <w:szCs w:val="24"/>
          <w:lang w:eastAsia="ru-RU"/>
        </w:rPr>
        <w:t xml:space="preserve"> </w:t>
      </w:r>
    </w:p>
    <w:p w:rsidR="003B56A4" w:rsidRDefault="009F3662">
      <w:pPr>
        <w:widowControl/>
        <w:tabs>
          <w:tab w:val="left" w:pos="993"/>
        </w:tabs>
        <w:spacing w:line="360" w:lineRule="auto"/>
        <w:ind w:firstLine="709"/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lastRenderedPageBreak/>
        <w:t>3.Научная электронная библиотека «</w:t>
      </w:r>
      <w:proofErr w:type="spellStart"/>
      <w:r>
        <w:rPr>
          <w:sz w:val="24"/>
          <w:szCs w:val="24"/>
          <w:lang w:val="en-US" w:eastAsia="ru-RU"/>
        </w:rPr>
        <w:t>eLibrary</w:t>
      </w:r>
      <w:proofErr w:type="spellEnd"/>
      <w:r>
        <w:rPr>
          <w:sz w:val="24"/>
          <w:szCs w:val="24"/>
          <w:lang w:eastAsia="ru-RU"/>
        </w:rPr>
        <w:t>». (Режим д</w:t>
      </w:r>
      <w:r>
        <w:rPr>
          <w:sz w:val="24"/>
          <w:szCs w:val="24"/>
          <w:lang w:eastAsia="ru-RU"/>
        </w:rPr>
        <w:t xml:space="preserve">оступа): </w:t>
      </w:r>
      <w:r>
        <w:rPr>
          <w:sz w:val="24"/>
          <w:szCs w:val="24"/>
          <w:lang w:val="en-US" w:eastAsia="ru-RU"/>
        </w:rPr>
        <w:t>URL</w:t>
      </w:r>
      <w:r>
        <w:rPr>
          <w:sz w:val="24"/>
          <w:szCs w:val="24"/>
          <w:lang w:eastAsia="ru-RU"/>
        </w:rPr>
        <w:t xml:space="preserve">: </w:t>
      </w:r>
      <w:hyperlink r:id="rId22">
        <w:r>
          <w:rPr>
            <w:color w:val="0000FF"/>
            <w:sz w:val="24"/>
            <w:szCs w:val="24"/>
            <w:u w:val="single"/>
            <w:lang w:eastAsia="ru-RU"/>
          </w:rPr>
          <w:t>https://e</w:t>
        </w:r>
        <w:r>
          <w:rPr>
            <w:color w:val="0000FF"/>
            <w:sz w:val="24"/>
            <w:szCs w:val="24"/>
            <w:u w:val="single"/>
            <w:lang w:val="en-US" w:eastAsia="ru-RU"/>
          </w:rPr>
          <w:t>library</w:t>
        </w:r>
        <w:r>
          <w:rPr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>
          <w:rPr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  <w:r>
          <w:rPr>
            <w:color w:val="0000FF"/>
            <w:sz w:val="24"/>
            <w:szCs w:val="24"/>
            <w:u w:val="single"/>
            <w:lang w:eastAsia="ru-RU"/>
          </w:rPr>
          <w:t>/</w:t>
        </w:r>
      </w:hyperlink>
    </w:p>
    <w:p w:rsidR="003B56A4" w:rsidRDefault="009F3662">
      <w:pPr>
        <w:pStyle w:val="1"/>
        <w:spacing w:line="360" w:lineRule="auto"/>
        <w:ind w:left="0" w:firstLine="1423"/>
        <w:jc w:val="center"/>
      </w:pPr>
      <w:r>
        <w:t>Ресурсы</w:t>
      </w:r>
      <w:r>
        <w:rPr>
          <w:spacing w:val="-4"/>
        </w:rPr>
        <w:t xml:space="preserve"> </w:t>
      </w:r>
      <w:r>
        <w:t>информационно-телекоммуникационной</w:t>
      </w:r>
      <w:r>
        <w:rPr>
          <w:spacing w:val="-3"/>
        </w:rPr>
        <w:t xml:space="preserve"> </w:t>
      </w:r>
      <w:r>
        <w:t>сети</w:t>
      </w:r>
      <w:r>
        <w:rPr>
          <w:spacing w:val="-7"/>
        </w:rPr>
        <w:t xml:space="preserve"> </w:t>
      </w:r>
      <w:r>
        <w:t>«Интернет»</w:t>
      </w:r>
    </w:p>
    <w:p w:rsidR="003B56A4" w:rsidRDefault="009F3662">
      <w:pPr>
        <w:tabs>
          <w:tab w:val="left" w:pos="1436"/>
        </w:tabs>
        <w:spacing w:line="360" w:lineRule="auto"/>
        <w:ind w:firstLine="1423"/>
        <w:rPr>
          <w:sz w:val="24"/>
        </w:rPr>
      </w:pPr>
      <w:r>
        <w:rPr>
          <w:sz w:val="24"/>
        </w:rPr>
        <w:t>1. Образовательный</w:t>
      </w:r>
      <w:r>
        <w:rPr>
          <w:spacing w:val="-8"/>
          <w:sz w:val="24"/>
        </w:rPr>
        <w:t xml:space="preserve"> </w:t>
      </w:r>
      <w:r>
        <w:rPr>
          <w:sz w:val="24"/>
        </w:rPr>
        <w:t>портал</w:t>
      </w:r>
      <w:r>
        <w:rPr>
          <w:spacing w:val="-4"/>
          <w:sz w:val="24"/>
        </w:rPr>
        <w:t xml:space="preserve"> </w:t>
      </w:r>
      <w:r>
        <w:rPr>
          <w:sz w:val="24"/>
        </w:rPr>
        <w:t>ВФ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ВолГУ</w:t>
      </w:r>
      <w:proofErr w:type="spellEnd"/>
      <w:r>
        <w:rPr>
          <w:sz w:val="24"/>
        </w:rPr>
        <w:t>:</w:t>
      </w:r>
      <w:r>
        <w:rPr>
          <w:color w:val="0000FF"/>
          <w:sz w:val="24"/>
        </w:rPr>
        <w:t xml:space="preserve"> </w:t>
      </w:r>
      <w:hyperlink r:id="rId23">
        <w:r>
          <w:rPr>
            <w:color w:val="0000FF"/>
            <w:sz w:val="24"/>
            <w:u w:val="single" w:color="0000FF"/>
          </w:rPr>
          <w:t>http://edumod.vgi.volsu.ru</w:t>
        </w:r>
      </w:hyperlink>
    </w:p>
    <w:p w:rsidR="003B56A4" w:rsidRDefault="009F3662">
      <w:pPr>
        <w:tabs>
          <w:tab w:val="left" w:pos="1435"/>
        </w:tabs>
        <w:spacing w:line="360" w:lineRule="auto"/>
        <w:ind w:firstLine="1423"/>
        <w:rPr>
          <w:sz w:val="24"/>
        </w:rPr>
      </w:pPr>
      <w:r>
        <w:rPr>
          <w:sz w:val="24"/>
        </w:rPr>
        <w:t xml:space="preserve">2. </w:t>
      </w:r>
      <w:r>
        <w:rPr>
          <w:sz w:val="24"/>
        </w:rPr>
        <w:t>Образовательная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платформа</w:t>
      </w:r>
      <w:r>
        <w:rPr>
          <w:spacing w:val="-4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Юрайт</w:t>
      </w:r>
      <w:proofErr w:type="spellEnd"/>
      <w:r>
        <w:rPr>
          <w:sz w:val="24"/>
        </w:rPr>
        <w:t>»:</w:t>
      </w:r>
      <w:r>
        <w:rPr>
          <w:spacing w:val="-4"/>
          <w:sz w:val="24"/>
        </w:rPr>
        <w:t xml:space="preserve"> </w:t>
      </w:r>
      <w:r>
        <w:rPr>
          <w:sz w:val="24"/>
        </w:rPr>
        <w:t>https://urait.ru</w:t>
      </w:r>
    </w:p>
    <w:p w:rsidR="003B56A4" w:rsidRDefault="009F3662">
      <w:pPr>
        <w:tabs>
          <w:tab w:val="left" w:pos="1464"/>
        </w:tabs>
        <w:spacing w:line="360" w:lineRule="auto"/>
        <w:ind w:firstLine="1423"/>
        <w:rPr>
          <w:sz w:val="24"/>
        </w:rPr>
      </w:pPr>
      <w:r>
        <w:rPr>
          <w:sz w:val="24"/>
        </w:rPr>
        <w:t>3. Научная</w:t>
      </w:r>
      <w:r>
        <w:rPr>
          <w:spacing w:val="22"/>
          <w:sz w:val="24"/>
        </w:rPr>
        <w:t xml:space="preserve"> </w:t>
      </w:r>
      <w:r>
        <w:rPr>
          <w:sz w:val="24"/>
        </w:rPr>
        <w:t>электронная</w:t>
      </w:r>
      <w:r>
        <w:rPr>
          <w:spacing w:val="23"/>
          <w:sz w:val="24"/>
        </w:rPr>
        <w:t xml:space="preserve"> </w:t>
      </w:r>
      <w:r>
        <w:rPr>
          <w:sz w:val="24"/>
        </w:rPr>
        <w:t>библиотека:</w:t>
      </w:r>
      <w:r>
        <w:rPr>
          <w:spacing w:val="27"/>
          <w:sz w:val="24"/>
        </w:rPr>
        <w:t xml:space="preserve"> </w:t>
      </w:r>
      <w:r>
        <w:rPr>
          <w:sz w:val="24"/>
        </w:rPr>
        <w:t>Электронно-библиотечные</w:t>
      </w:r>
      <w:r>
        <w:rPr>
          <w:spacing w:val="2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24"/>
          <w:sz w:val="24"/>
        </w:rPr>
        <w:t xml:space="preserve"> </w:t>
      </w:r>
      <w:r>
        <w:rPr>
          <w:sz w:val="24"/>
        </w:rPr>
        <w:t>«BOOK»</w:t>
      </w:r>
      <w:r>
        <w:rPr>
          <w:spacing w:val="-57"/>
          <w:sz w:val="24"/>
        </w:rPr>
        <w:t xml:space="preserve"> </w:t>
      </w:r>
      <w:r>
        <w:rPr>
          <w:sz w:val="24"/>
        </w:rPr>
        <w:t>(</w:t>
      </w:r>
      <w:hyperlink r:id="rId24">
        <w:r>
          <w:rPr>
            <w:color w:val="0000FF"/>
            <w:sz w:val="24"/>
            <w:u w:val="single" w:color="0000FF"/>
          </w:rPr>
          <w:t>http://book.ru/</w:t>
        </w:r>
      </w:hyperlink>
      <w:r>
        <w:rPr>
          <w:sz w:val="24"/>
        </w:rPr>
        <w:t>),</w:t>
      </w:r>
      <w:r>
        <w:rPr>
          <w:spacing w:val="-2"/>
          <w:sz w:val="24"/>
        </w:rPr>
        <w:t xml:space="preserve"> </w:t>
      </w:r>
      <w:r>
        <w:rPr>
          <w:sz w:val="24"/>
        </w:rPr>
        <w:t>«ZNANIUM.COM»</w:t>
      </w:r>
      <w:r>
        <w:rPr>
          <w:spacing w:val="-7"/>
          <w:sz w:val="24"/>
        </w:rPr>
        <w:t xml:space="preserve"> </w:t>
      </w:r>
      <w:r>
        <w:rPr>
          <w:sz w:val="24"/>
        </w:rPr>
        <w:t>(</w:t>
      </w:r>
      <w:hyperlink r:id="rId25">
        <w:r>
          <w:rPr>
            <w:color w:val="0000FF"/>
            <w:sz w:val="24"/>
            <w:u w:val="single" w:color="0000FF"/>
          </w:rPr>
          <w:t>http://znanium.com/</w:t>
        </w:r>
      </w:hyperlink>
      <w:r>
        <w:rPr>
          <w:sz w:val="24"/>
        </w:rPr>
        <w:t>),</w:t>
      </w:r>
      <w:r>
        <w:rPr>
          <w:spacing w:val="-1"/>
          <w:sz w:val="24"/>
        </w:rPr>
        <w:t xml:space="preserve"> </w:t>
      </w:r>
      <w:r>
        <w:rPr>
          <w:sz w:val="24"/>
        </w:rPr>
        <w:t>«ЛАНЬ»</w:t>
      </w:r>
      <w:r>
        <w:rPr>
          <w:spacing w:val="-8"/>
          <w:sz w:val="24"/>
        </w:rPr>
        <w:t xml:space="preserve"> </w:t>
      </w:r>
      <w:r>
        <w:rPr>
          <w:sz w:val="24"/>
        </w:rPr>
        <w:t>(</w:t>
      </w:r>
      <w:hyperlink r:id="rId26">
        <w:r>
          <w:rPr>
            <w:color w:val="0000FF"/>
            <w:sz w:val="24"/>
            <w:u w:val="single" w:color="0000FF"/>
          </w:rPr>
          <w:t>https://e.lanbook.com/</w:t>
        </w:r>
      </w:hyperlink>
      <w:r>
        <w:rPr>
          <w:sz w:val="24"/>
        </w:rPr>
        <w:t>).</w:t>
      </w:r>
    </w:p>
    <w:p w:rsidR="003B56A4" w:rsidRDefault="003B56A4">
      <w:pPr>
        <w:pStyle w:val="af"/>
        <w:rPr>
          <w:sz w:val="20"/>
        </w:rPr>
      </w:pPr>
    </w:p>
    <w:p w:rsidR="003B56A4" w:rsidRDefault="003B56A4">
      <w:pPr>
        <w:pStyle w:val="af"/>
        <w:spacing w:before="9"/>
        <w:rPr>
          <w:sz w:val="21"/>
        </w:rPr>
      </w:pPr>
    </w:p>
    <w:p w:rsidR="003B56A4" w:rsidRDefault="009F3662">
      <w:pPr>
        <w:pStyle w:val="1"/>
        <w:tabs>
          <w:tab w:val="left" w:pos="1818"/>
          <w:tab w:val="left" w:pos="1819"/>
          <w:tab w:val="left" w:pos="3577"/>
          <w:tab w:val="left" w:pos="4870"/>
          <w:tab w:val="left" w:pos="6563"/>
          <w:tab w:val="left" w:pos="7665"/>
          <w:tab w:val="left" w:pos="8020"/>
        </w:tabs>
        <w:ind w:left="1189" w:right="270" w:firstLine="0"/>
        <w:jc w:val="center"/>
      </w:pPr>
      <w:r>
        <w:t>3. Возможности изучения дисциплины лицами с ограниченными</w:t>
      </w:r>
      <w:r>
        <w:rPr>
          <w:spacing w:val="-57"/>
        </w:rPr>
        <w:t xml:space="preserve"> </w:t>
      </w:r>
      <w:r>
        <w:t>возможностями</w:t>
      </w:r>
      <w:r>
        <w:rPr>
          <w:spacing w:val="7"/>
        </w:rPr>
        <w:t xml:space="preserve"> </w:t>
      </w:r>
      <w:r>
        <w:t>здоровья</w:t>
      </w:r>
      <w:r>
        <w:rPr>
          <w:spacing w:val="7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инвалидами</w:t>
      </w:r>
    </w:p>
    <w:p w:rsidR="003B56A4" w:rsidRDefault="009F3662">
      <w:pPr>
        <w:pStyle w:val="af"/>
        <w:spacing w:before="191"/>
        <w:ind w:left="479" w:right="264" w:firstLine="710"/>
        <w:jc w:val="both"/>
      </w:pP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студентов-инвалидов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аудиторные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заменены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дополнены</w:t>
      </w:r>
      <w:r>
        <w:rPr>
          <w:spacing w:val="1"/>
        </w:rPr>
        <w:t xml:space="preserve"> </w:t>
      </w:r>
      <w:r>
        <w:t>изучением</w:t>
      </w:r>
      <w:r>
        <w:rPr>
          <w:spacing w:val="1"/>
        </w:rPr>
        <w:t xml:space="preserve"> </w:t>
      </w:r>
      <w:r>
        <w:t>полнотекстовых</w:t>
      </w:r>
      <w:r>
        <w:rPr>
          <w:spacing w:val="1"/>
        </w:rPr>
        <w:t xml:space="preserve"> </w:t>
      </w:r>
      <w:r>
        <w:t>лекций,</w:t>
      </w:r>
      <w:r>
        <w:rPr>
          <w:spacing w:val="1"/>
        </w:rPr>
        <w:t xml:space="preserve"> </w:t>
      </w:r>
      <w:r>
        <w:t>презентаций,</w:t>
      </w:r>
      <w:r>
        <w:rPr>
          <w:spacing w:val="1"/>
        </w:rPr>
        <w:t xml:space="preserve"> </w:t>
      </w:r>
      <w:r>
        <w:t>видео-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аудиоматериалов.</w:t>
      </w:r>
      <w:r>
        <w:rPr>
          <w:spacing w:val="-57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подбираются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адаптированных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ограничениям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формах (письменно или устно, в форме презентац</w:t>
      </w:r>
      <w:r>
        <w:t>ий). Выбор методов обучения зависит от</w:t>
      </w:r>
      <w:r>
        <w:rPr>
          <w:spacing w:val="-57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доступности</w:t>
      </w:r>
      <w:r>
        <w:rPr>
          <w:spacing w:val="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инвалидов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лиц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ограниченными</w:t>
      </w:r>
      <w:r>
        <w:rPr>
          <w:spacing w:val="-3"/>
        </w:rPr>
        <w:t xml:space="preserve"> </w:t>
      </w:r>
      <w:r>
        <w:t>возможностями</w:t>
      </w:r>
      <w:r>
        <w:rPr>
          <w:spacing w:val="-3"/>
        </w:rPr>
        <w:t xml:space="preserve"> </w:t>
      </w:r>
      <w:r>
        <w:t>здоровья.</w:t>
      </w:r>
    </w:p>
    <w:p w:rsidR="003B56A4" w:rsidRDefault="009F3662">
      <w:pPr>
        <w:pStyle w:val="af"/>
        <w:spacing w:before="1"/>
        <w:ind w:left="479" w:right="264" w:firstLine="710"/>
        <w:jc w:val="both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студентов,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индивидуального рабочего плана, изучение данной дисциплины базируется на следующих</w:t>
      </w:r>
      <w:r>
        <w:rPr>
          <w:spacing w:val="-57"/>
        </w:rPr>
        <w:t xml:space="preserve"> </w:t>
      </w:r>
      <w:r>
        <w:t>возможностях:</w:t>
      </w:r>
    </w:p>
    <w:p w:rsidR="003B56A4" w:rsidRDefault="009F3662">
      <w:pPr>
        <w:pStyle w:val="af4"/>
        <w:numPr>
          <w:ilvl w:val="1"/>
          <w:numId w:val="2"/>
        </w:numPr>
        <w:tabs>
          <w:tab w:val="left" w:pos="1431"/>
        </w:tabs>
        <w:ind w:right="263" w:firstLine="710"/>
        <w:rPr>
          <w:sz w:val="24"/>
        </w:rPr>
      </w:pPr>
      <w:r>
        <w:rPr>
          <w:sz w:val="24"/>
        </w:rPr>
        <w:t>индивидуальные консультации преподавателя (очно, в часы консультаций, по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почте,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сетей ВК, </w:t>
      </w:r>
      <w:proofErr w:type="spellStart"/>
      <w:r>
        <w:rPr>
          <w:sz w:val="24"/>
        </w:rPr>
        <w:t>Сферум</w:t>
      </w:r>
      <w:proofErr w:type="spellEnd"/>
      <w:r>
        <w:rPr>
          <w:sz w:val="24"/>
        </w:rPr>
        <w:t>);</w:t>
      </w:r>
    </w:p>
    <w:p w:rsidR="003B56A4" w:rsidRDefault="003B56A4">
      <w:pPr>
        <w:pStyle w:val="af"/>
        <w:spacing w:before="10"/>
        <w:rPr>
          <w:sz w:val="25"/>
        </w:rPr>
      </w:pPr>
    </w:p>
    <w:p w:rsidR="003B56A4" w:rsidRDefault="009F3662">
      <w:pPr>
        <w:pStyle w:val="1"/>
        <w:tabs>
          <w:tab w:val="left" w:pos="2607"/>
        </w:tabs>
        <w:spacing w:line="291" w:lineRule="exact"/>
        <w:jc w:val="center"/>
      </w:pPr>
      <w:r>
        <w:t>4. КОНТРОЛЬ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</w:t>
      </w:r>
      <w:r>
        <w:t>ЦЕНКА</w:t>
      </w:r>
      <w:r>
        <w:rPr>
          <w:spacing w:val="-1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УД</w:t>
      </w:r>
    </w:p>
    <w:p w:rsidR="003B56A4" w:rsidRDefault="009F3662">
      <w:pPr>
        <w:pStyle w:val="af4"/>
        <w:numPr>
          <w:ilvl w:val="1"/>
          <w:numId w:val="1"/>
        </w:numPr>
        <w:tabs>
          <w:tab w:val="left" w:pos="1556"/>
        </w:tabs>
        <w:spacing w:after="5" w:line="276" w:lineRule="auto"/>
        <w:ind w:right="641" w:firstLine="710"/>
        <w:rPr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компетенций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указанием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этапов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формирования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процессе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программы</w:t>
      </w:r>
    </w:p>
    <w:p w:rsidR="003B56A4" w:rsidRDefault="003B56A4">
      <w:pPr>
        <w:pStyle w:val="af4"/>
        <w:tabs>
          <w:tab w:val="left" w:pos="1556"/>
        </w:tabs>
        <w:spacing w:after="5" w:line="276" w:lineRule="auto"/>
        <w:ind w:left="1189" w:right="641" w:firstLine="0"/>
        <w:rPr>
          <w:b/>
          <w:sz w:val="24"/>
        </w:rPr>
      </w:pPr>
    </w:p>
    <w:tbl>
      <w:tblPr>
        <w:tblStyle w:val="af8"/>
        <w:tblW w:w="9137" w:type="dxa"/>
        <w:tblInd w:w="1189" w:type="dxa"/>
        <w:tblLayout w:type="fixed"/>
        <w:tblLook w:val="04A0" w:firstRow="1" w:lastRow="0" w:firstColumn="1" w:lastColumn="0" w:noHBand="0" w:noVBand="1"/>
      </w:tblPr>
      <w:tblGrid>
        <w:gridCol w:w="4872"/>
        <w:gridCol w:w="2416"/>
        <w:gridCol w:w="1849"/>
      </w:tblGrid>
      <w:tr w:rsidR="003B56A4">
        <w:tc>
          <w:tcPr>
            <w:tcW w:w="4872" w:type="dxa"/>
          </w:tcPr>
          <w:p w:rsidR="003B56A4" w:rsidRDefault="009F3662">
            <w:pPr>
              <w:pStyle w:val="af4"/>
              <w:widowControl/>
              <w:tabs>
                <w:tab w:val="left" w:pos="1556"/>
              </w:tabs>
              <w:spacing w:line="240" w:lineRule="auto"/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  <w:lang w:eastAsia="ru-RU"/>
              </w:rPr>
              <w:t>Результаты</w:t>
            </w:r>
            <w:r>
              <w:rPr>
                <w:b/>
                <w:i/>
                <w:spacing w:val="-1"/>
                <w:sz w:val="24"/>
                <w:szCs w:val="24"/>
                <w:lang w:eastAsia="ru-RU"/>
              </w:rPr>
              <w:t xml:space="preserve"> </w:t>
            </w:r>
            <w:r>
              <w:rPr>
                <w:b/>
                <w:i/>
                <w:sz w:val="24"/>
                <w:szCs w:val="24"/>
                <w:lang w:eastAsia="ru-RU"/>
              </w:rPr>
              <w:t>обучения</w:t>
            </w:r>
          </w:p>
        </w:tc>
        <w:tc>
          <w:tcPr>
            <w:tcW w:w="2416" w:type="dxa"/>
          </w:tcPr>
          <w:p w:rsidR="003B56A4" w:rsidRDefault="009F3662">
            <w:pPr>
              <w:pStyle w:val="af4"/>
              <w:widowControl/>
              <w:tabs>
                <w:tab w:val="left" w:pos="1556"/>
              </w:tabs>
              <w:spacing w:line="240" w:lineRule="auto"/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  <w:lang w:eastAsia="ru-RU"/>
              </w:rPr>
              <w:t>Критерии</w:t>
            </w:r>
            <w:r>
              <w:rPr>
                <w:b/>
                <w:i/>
                <w:spacing w:val="1"/>
                <w:sz w:val="24"/>
                <w:szCs w:val="24"/>
                <w:lang w:eastAsia="ru-RU"/>
              </w:rPr>
              <w:t xml:space="preserve"> </w:t>
            </w:r>
            <w:r>
              <w:rPr>
                <w:b/>
                <w:i/>
                <w:sz w:val="24"/>
                <w:szCs w:val="24"/>
                <w:lang w:eastAsia="ru-RU"/>
              </w:rPr>
              <w:t>оценки</w:t>
            </w:r>
          </w:p>
        </w:tc>
        <w:tc>
          <w:tcPr>
            <w:tcW w:w="1849" w:type="dxa"/>
          </w:tcPr>
          <w:p w:rsidR="003B56A4" w:rsidRDefault="009F3662">
            <w:pPr>
              <w:pStyle w:val="af4"/>
              <w:widowControl/>
              <w:tabs>
                <w:tab w:val="left" w:pos="1556"/>
              </w:tabs>
              <w:spacing w:line="240" w:lineRule="auto"/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  <w:lang w:eastAsia="ru-RU"/>
              </w:rPr>
              <w:t>Методы оценки</w:t>
            </w:r>
          </w:p>
        </w:tc>
      </w:tr>
      <w:tr w:rsidR="003B56A4">
        <w:tc>
          <w:tcPr>
            <w:tcW w:w="9137" w:type="dxa"/>
            <w:gridSpan w:val="3"/>
          </w:tcPr>
          <w:p w:rsidR="003B56A4" w:rsidRDefault="009F3662">
            <w:pPr>
              <w:pStyle w:val="af4"/>
              <w:widowControl/>
              <w:tabs>
                <w:tab w:val="left" w:pos="1556"/>
              </w:tabs>
              <w:spacing w:line="240" w:lineRule="auto"/>
              <w:ind w:left="0" w:firstLine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Перечень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знаний,</w:t>
            </w:r>
            <w:r>
              <w:rPr>
                <w:spacing w:val="-5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осваиваемых</w:t>
            </w:r>
            <w:r>
              <w:rPr>
                <w:spacing w:val="-2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в</w:t>
            </w:r>
            <w:r>
              <w:rPr>
                <w:spacing w:val="-1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рамках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дисциплины</w:t>
            </w:r>
          </w:p>
        </w:tc>
      </w:tr>
      <w:tr w:rsidR="003B56A4">
        <w:tc>
          <w:tcPr>
            <w:tcW w:w="4872" w:type="dxa"/>
          </w:tcPr>
          <w:p w:rsidR="003B56A4" w:rsidRDefault="009F3662">
            <w:pPr>
              <w:widowControl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 xml:space="preserve">- основные </w:t>
            </w:r>
            <w:r>
              <w:rPr>
                <w:sz w:val="24"/>
                <w:szCs w:val="24"/>
                <w:lang w:eastAsia="ru-RU"/>
              </w:rPr>
              <w:t>технико-экономические</w:t>
            </w:r>
          </w:p>
          <w:p w:rsidR="003B56A4" w:rsidRDefault="009F3662">
            <w:pPr>
              <w:widowControl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показатели деятельности организации;</w:t>
            </w:r>
          </w:p>
          <w:p w:rsidR="003B56A4" w:rsidRDefault="009F3662">
            <w:pPr>
              <w:widowControl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- особенности и перспективы развития отрасли;</w:t>
            </w:r>
          </w:p>
          <w:p w:rsidR="003B56A4" w:rsidRDefault="009F3662">
            <w:pPr>
              <w:widowControl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- отраслевой рынок труда;</w:t>
            </w:r>
          </w:p>
          <w:p w:rsidR="003B56A4" w:rsidRDefault="009F3662">
            <w:pPr>
              <w:widowControl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- рыночный механизм и особенности</w:t>
            </w:r>
          </w:p>
          <w:p w:rsidR="003B56A4" w:rsidRDefault="009F3662">
            <w:pPr>
              <w:widowControl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рыночных отношений в сфере землеустройства и кадастра;</w:t>
            </w:r>
          </w:p>
          <w:p w:rsidR="003B56A4" w:rsidRDefault="009F3662">
            <w:pPr>
              <w:widowControl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 xml:space="preserve">- пути повышения </w:t>
            </w:r>
            <w:proofErr w:type="gramStart"/>
            <w:r>
              <w:rPr>
                <w:sz w:val="24"/>
                <w:szCs w:val="24"/>
                <w:lang w:eastAsia="ru-RU"/>
              </w:rPr>
              <w:t>экономической</w:t>
            </w:r>
            <w:proofErr w:type="gramEnd"/>
          </w:p>
          <w:p w:rsidR="003B56A4" w:rsidRDefault="009F3662">
            <w:pPr>
              <w:widowControl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эффек</w:t>
            </w:r>
            <w:r>
              <w:rPr>
                <w:sz w:val="24"/>
                <w:szCs w:val="24"/>
                <w:lang w:eastAsia="ru-RU"/>
              </w:rPr>
              <w:t>тивности производства</w:t>
            </w:r>
          </w:p>
          <w:p w:rsidR="003B56A4" w:rsidRDefault="009F3662">
            <w:pPr>
              <w:widowControl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- организационные и производственные структуры организаций, их типы;</w:t>
            </w:r>
          </w:p>
          <w:p w:rsidR="003B56A4" w:rsidRDefault="009F3662">
            <w:pPr>
              <w:widowControl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- маркетинговую деятельность организации;</w:t>
            </w:r>
          </w:p>
          <w:p w:rsidR="003B56A4" w:rsidRDefault="009F3662">
            <w:pPr>
              <w:widowControl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- основные оборотные средства, трудовые ресурсы, нормирование и оплата труда;</w:t>
            </w:r>
          </w:p>
          <w:p w:rsidR="003B56A4" w:rsidRDefault="009F3662">
            <w:pPr>
              <w:widowControl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 xml:space="preserve">–  сущность и характерные черты современного </w:t>
            </w:r>
            <w:r>
              <w:rPr>
                <w:sz w:val="24"/>
                <w:szCs w:val="24"/>
                <w:lang w:eastAsia="ru-RU"/>
              </w:rPr>
              <w:t>менеджмента, историю его развития;</w:t>
            </w:r>
          </w:p>
          <w:p w:rsidR="003B56A4" w:rsidRDefault="009F3662">
            <w:pPr>
              <w:widowControl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 xml:space="preserve">– особенности менеджмента в области профессиональной деятельности (по </w:t>
            </w:r>
            <w:r>
              <w:rPr>
                <w:sz w:val="24"/>
                <w:szCs w:val="24"/>
                <w:lang w:eastAsia="ru-RU"/>
              </w:rPr>
              <w:lastRenderedPageBreak/>
              <w:t>отраслям);</w:t>
            </w:r>
          </w:p>
          <w:p w:rsidR="003B56A4" w:rsidRDefault="009F3662">
            <w:pPr>
              <w:widowControl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– функции менеджмента в рыночной экономике:</w:t>
            </w:r>
          </w:p>
          <w:p w:rsidR="003B56A4" w:rsidRDefault="009F3662">
            <w:pPr>
              <w:widowControl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– процесс принятия и реализации</w:t>
            </w:r>
          </w:p>
          <w:p w:rsidR="003B56A4" w:rsidRDefault="009F3662">
            <w:pPr>
              <w:widowControl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управленческих решений;</w:t>
            </w:r>
          </w:p>
          <w:p w:rsidR="003B56A4" w:rsidRDefault="009F3662">
            <w:pPr>
              <w:widowControl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 xml:space="preserve">стили управления, коммуникации, деловое </w:t>
            </w:r>
            <w:r>
              <w:rPr>
                <w:sz w:val="24"/>
                <w:szCs w:val="24"/>
                <w:lang w:eastAsia="ru-RU"/>
              </w:rPr>
              <w:t>общение;</w:t>
            </w:r>
          </w:p>
          <w:p w:rsidR="003B56A4" w:rsidRDefault="009F3662">
            <w:pPr>
              <w:widowControl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– конъюнктуру рынка недвижимости, динамику спроса и предложения на соответствующем рынке с учетом долгосрочных перспектив.</w:t>
            </w:r>
          </w:p>
          <w:p w:rsidR="003B56A4" w:rsidRDefault="009F3662">
            <w:pPr>
              <w:widowControl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– внешнюю и внутреннюю среду организации;</w:t>
            </w:r>
          </w:p>
          <w:p w:rsidR="003B56A4" w:rsidRDefault="009F3662">
            <w:pPr>
              <w:widowControl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– цикл менеджмента;</w:t>
            </w:r>
          </w:p>
          <w:p w:rsidR="003B56A4" w:rsidRDefault="009F3662">
            <w:pPr>
              <w:widowControl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– систему методов управления;</w:t>
            </w:r>
          </w:p>
          <w:p w:rsidR="003B56A4" w:rsidRDefault="009F3662">
            <w:pPr>
              <w:pStyle w:val="af4"/>
              <w:widowControl/>
              <w:tabs>
                <w:tab w:val="left" w:pos="1556"/>
              </w:tabs>
              <w:spacing w:line="240" w:lineRule="auto"/>
              <w:ind w:left="0" w:firstLine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– сущность и функции маркетинга;</w:t>
            </w:r>
          </w:p>
        </w:tc>
        <w:tc>
          <w:tcPr>
            <w:tcW w:w="2416" w:type="dxa"/>
          </w:tcPr>
          <w:p w:rsidR="003B56A4" w:rsidRDefault="009F3662">
            <w:pPr>
              <w:widowControl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- знает особенности и перспективы развития отрасли</w:t>
            </w:r>
          </w:p>
          <w:p w:rsidR="003B56A4" w:rsidRDefault="009F3662">
            <w:pPr>
              <w:widowControl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- знает отраслевой рынок труда</w:t>
            </w:r>
          </w:p>
          <w:p w:rsidR="003B56A4" w:rsidRDefault="009F3662">
            <w:pPr>
              <w:widowControl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- знает организационные и производственные структуры организаций, их типы;</w:t>
            </w:r>
          </w:p>
          <w:p w:rsidR="003B56A4" w:rsidRDefault="009F3662">
            <w:pPr>
              <w:widowControl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- знает основные оборотные средства, трудовые ресурсы, нормирование оплаты труда;</w:t>
            </w:r>
          </w:p>
          <w:p w:rsidR="003B56A4" w:rsidRDefault="009F3662">
            <w:pPr>
              <w:widowControl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- знает маркетин</w:t>
            </w:r>
            <w:r>
              <w:rPr>
                <w:sz w:val="24"/>
                <w:szCs w:val="24"/>
                <w:lang w:eastAsia="ru-RU"/>
              </w:rPr>
              <w:t>говую деятельность организации;</w:t>
            </w:r>
          </w:p>
          <w:p w:rsidR="003B56A4" w:rsidRDefault="009F3662">
            <w:pPr>
              <w:widowControl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понимает рыночный механизм и особенности рыночных отношений;</w:t>
            </w:r>
          </w:p>
          <w:p w:rsidR="003B56A4" w:rsidRDefault="009F3662">
            <w:pPr>
              <w:widowControl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- знает основные технико-экономические показатели деятельности организации;</w:t>
            </w:r>
          </w:p>
          <w:p w:rsidR="003B56A4" w:rsidRDefault="009F3662">
            <w:pPr>
              <w:pStyle w:val="af4"/>
              <w:widowControl/>
              <w:tabs>
                <w:tab w:val="left" w:pos="1556"/>
              </w:tabs>
              <w:spacing w:line="240" w:lineRule="auto"/>
              <w:ind w:left="0" w:firstLine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– знает пути повышения экономической эффективности производства</w:t>
            </w:r>
          </w:p>
        </w:tc>
        <w:tc>
          <w:tcPr>
            <w:tcW w:w="1849" w:type="dxa"/>
          </w:tcPr>
          <w:p w:rsidR="003B56A4" w:rsidRDefault="009F3662">
            <w:pPr>
              <w:widowControl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– все варианты</w:t>
            </w:r>
          </w:p>
          <w:p w:rsidR="003B56A4" w:rsidRDefault="009F3662">
            <w:pPr>
              <w:widowControl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тестиров</w:t>
            </w:r>
            <w:r>
              <w:rPr>
                <w:sz w:val="24"/>
                <w:szCs w:val="24"/>
                <w:lang w:eastAsia="ru-RU"/>
              </w:rPr>
              <w:t>ания</w:t>
            </w:r>
          </w:p>
          <w:p w:rsidR="003B56A4" w:rsidRDefault="009F3662">
            <w:pPr>
              <w:pStyle w:val="af4"/>
              <w:widowControl/>
              <w:tabs>
                <w:tab w:val="left" w:pos="1556"/>
              </w:tabs>
              <w:spacing w:line="240" w:lineRule="auto"/>
              <w:ind w:left="0" w:firstLine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(</w:t>
            </w:r>
            <w:proofErr w:type="gramStart"/>
            <w:r>
              <w:rPr>
                <w:sz w:val="24"/>
                <w:szCs w:val="24"/>
                <w:lang w:eastAsia="ru-RU"/>
              </w:rPr>
              <w:t>письменное</w:t>
            </w:r>
            <w:proofErr w:type="gramEnd"/>
            <w:r>
              <w:rPr>
                <w:sz w:val="24"/>
                <w:szCs w:val="24"/>
                <w:lang w:eastAsia="ru-RU"/>
              </w:rPr>
              <w:t>, компьютерное), опрос, дискуссия, беседа.</w:t>
            </w:r>
          </w:p>
        </w:tc>
      </w:tr>
      <w:tr w:rsidR="003B56A4">
        <w:tc>
          <w:tcPr>
            <w:tcW w:w="9137" w:type="dxa"/>
            <w:gridSpan w:val="3"/>
          </w:tcPr>
          <w:p w:rsidR="003B56A4" w:rsidRDefault="009F3662">
            <w:pPr>
              <w:pStyle w:val="af4"/>
              <w:widowControl/>
              <w:tabs>
                <w:tab w:val="left" w:pos="1556"/>
              </w:tabs>
              <w:spacing w:line="240" w:lineRule="auto"/>
              <w:ind w:left="0" w:firstLine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Перечень</w:t>
            </w:r>
            <w:r>
              <w:rPr>
                <w:spacing w:val="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умений,</w:t>
            </w:r>
            <w:r>
              <w:rPr>
                <w:spacing w:val="-5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осваиваемых</w:t>
            </w:r>
            <w:r>
              <w:rPr>
                <w:spacing w:val="-6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в</w:t>
            </w:r>
            <w:r>
              <w:rPr>
                <w:spacing w:val="-5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рамках</w:t>
            </w:r>
            <w:r>
              <w:rPr>
                <w:spacing w:val="-6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дисциплины</w:t>
            </w:r>
          </w:p>
        </w:tc>
      </w:tr>
      <w:tr w:rsidR="003B56A4">
        <w:tc>
          <w:tcPr>
            <w:tcW w:w="4872" w:type="dxa"/>
          </w:tcPr>
          <w:p w:rsidR="003B56A4" w:rsidRDefault="009F3662">
            <w:pPr>
              <w:widowControl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Рассчитывать основные технико-экономические показатели деятельности организации;</w:t>
            </w:r>
          </w:p>
          <w:p w:rsidR="003B56A4" w:rsidRDefault="009F3662">
            <w:pPr>
              <w:widowControl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 xml:space="preserve">- выполнять анализ </w:t>
            </w:r>
            <w:proofErr w:type="gramStart"/>
            <w:r>
              <w:rPr>
                <w:sz w:val="24"/>
                <w:szCs w:val="24"/>
                <w:lang w:eastAsia="ru-RU"/>
              </w:rPr>
              <w:t>хозяйственной</w:t>
            </w:r>
            <w:proofErr w:type="gramEnd"/>
          </w:p>
          <w:p w:rsidR="003B56A4" w:rsidRDefault="009F3662">
            <w:pPr>
              <w:widowControl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деятельности организации;</w:t>
            </w:r>
          </w:p>
          <w:p w:rsidR="003B56A4" w:rsidRDefault="009F3662">
            <w:pPr>
              <w:widowControl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 xml:space="preserve">- </w:t>
            </w:r>
            <w:r>
              <w:rPr>
                <w:sz w:val="24"/>
                <w:szCs w:val="24"/>
                <w:lang w:eastAsia="ru-RU"/>
              </w:rPr>
              <w:t>намечать мероприятия и предложения по повышению экономической эффективности</w:t>
            </w:r>
          </w:p>
          <w:p w:rsidR="003B56A4" w:rsidRDefault="009F3662">
            <w:pPr>
              <w:widowControl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производства;</w:t>
            </w:r>
          </w:p>
          <w:p w:rsidR="003B56A4" w:rsidRDefault="009F3662">
            <w:pPr>
              <w:widowControl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– принимать эффективные решения, используя систему методов управления;</w:t>
            </w:r>
          </w:p>
          <w:p w:rsidR="003B56A4" w:rsidRDefault="009F3662">
            <w:pPr>
              <w:widowControl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– анализировать рынок недвижимости, осуществлять его сегментацию и позиционирование;</w:t>
            </w:r>
          </w:p>
          <w:p w:rsidR="003B56A4" w:rsidRDefault="009F3662">
            <w:pPr>
              <w:widowControl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– определя</w:t>
            </w:r>
            <w:r>
              <w:rPr>
                <w:sz w:val="24"/>
                <w:szCs w:val="24"/>
                <w:lang w:eastAsia="ru-RU"/>
              </w:rPr>
              <w:t>ть стратегию и тактику относительно ценообразования;</w:t>
            </w:r>
          </w:p>
          <w:p w:rsidR="003B56A4" w:rsidRDefault="009F3662">
            <w:pPr>
              <w:widowControl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– применять в профессиональной деятельности приемы делового и управленческого общения;</w:t>
            </w:r>
          </w:p>
          <w:p w:rsidR="003B56A4" w:rsidRDefault="009F3662">
            <w:pPr>
              <w:widowControl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– разрабатывать мотивационную политику организации;</w:t>
            </w:r>
          </w:p>
          <w:p w:rsidR="003B56A4" w:rsidRDefault="009F3662">
            <w:pPr>
              <w:widowControl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– планировать и организовывать работу</w:t>
            </w:r>
          </w:p>
          <w:p w:rsidR="003B56A4" w:rsidRDefault="009F3662">
            <w:pPr>
              <w:widowControl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подразделения;</w:t>
            </w:r>
          </w:p>
          <w:p w:rsidR="003B56A4" w:rsidRDefault="009F3662">
            <w:pPr>
              <w:pStyle w:val="af4"/>
              <w:widowControl/>
              <w:tabs>
                <w:tab w:val="left" w:pos="1556"/>
              </w:tabs>
              <w:spacing w:line="240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 xml:space="preserve">– </w:t>
            </w:r>
            <w:r>
              <w:rPr>
                <w:sz w:val="24"/>
                <w:szCs w:val="24"/>
                <w:lang w:eastAsia="ru-RU"/>
              </w:rPr>
              <w:t>формировать организационные структуры управления;</w:t>
            </w:r>
          </w:p>
        </w:tc>
        <w:tc>
          <w:tcPr>
            <w:tcW w:w="2416" w:type="dxa"/>
          </w:tcPr>
          <w:p w:rsidR="003B56A4" w:rsidRDefault="009F3662">
            <w:pPr>
              <w:pStyle w:val="TableParagraph"/>
              <w:widowControl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– умеет</w:t>
            </w:r>
            <w:r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рассчитывать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основные</w:t>
            </w:r>
          </w:p>
          <w:p w:rsidR="003B56A4" w:rsidRDefault="009F3662">
            <w:pPr>
              <w:pStyle w:val="TableParagraph"/>
              <w:widowControl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технико-экономические</w:t>
            </w:r>
          </w:p>
          <w:p w:rsidR="003B56A4" w:rsidRDefault="009F3662">
            <w:pPr>
              <w:pStyle w:val="TableParagraph"/>
              <w:widowControl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показатели</w:t>
            </w:r>
            <w:r>
              <w:rPr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деятельности</w:t>
            </w:r>
          </w:p>
          <w:p w:rsidR="003B56A4" w:rsidRDefault="009F3662">
            <w:pPr>
              <w:pStyle w:val="TableParagraph"/>
              <w:widowControl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организации;</w:t>
            </w:r>
          </w:p>
          <w:p w:rsidR="003B56A4" w:rsidRDefault="009F3662">
            <w:pPr>
              <w:pStyle w:val="TableParagraph"/>
              <w:widowControl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–</w:t>
            </w:r>
            <w:r>
              <w:rPr>
                <w:spacing w:val="-1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выполняет</w:t>
            </w:r>
            <w:r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анализ</w:t>
            </w:r>
          </w:p>
          <w:p w:rsidR="003B56A4" w:rsidRDefault="009F3662">
            <w:pPr>
              <w:pStyle w:val="TableParagraph"/>
              <w:widowControl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хозяйственной</w:t>
            </w:r>
            <w:r>
              <w:rPr>
                <w:spacing w:val="-5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деятельности</w:t>
            </w:r>
          </w:p>
          <w:p w:rsidR="003B56A4" w:rsidRDefault="009F3662">
            <w:pPr>
              <w:pStyle w:val="TableParagraph"/>
              <w:widowControl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организации;</w:t>
            </w:r>
          </w:p>
          <w:p w:rsidR="003B56A4" w:rsidRDefault="009F3662">
            <w:pPr>
              <w:pStyle w:val="TableParagraph"/>
              <w:widowControl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– может</w:t>
            </w:r>
            <w:r>
              <w:rPr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намечать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мероприятия</w:t>
            </w:r>
            <w:r>
              <w:rPr>
                <w:spacing w:val="1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и</w:t>
            </w:r>
          </w:p>
          <w:p w:rsidR="003B56A4" w:rsidRDefault="009F3662">
            <w:pPr>
              <w:pStyle w:val="TableParagraph"/>
              <w:widowControl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предложения</w:t>
            </w:r>
            <w:r>
              <w:rPr>
                <w:spacing w:val="-6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по</w:t>
            </w:r>
            <w:r>
              <w:rPr>
                <w:spacing w:val="-1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повышению</w:t>
            </w:r>
          </w:p>
          <w:p w:rsidR="003B56A4" w:rsidRDefault="009F3662">
            <w:pPr>
              <w:pStyle w:val="TableParagraph"/>
              <w:widowControl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экономической</w:t>
            </w:r>
            <w:r>
              <w:rPr>
                <w:spacing w:val="-4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эффективности</w:t>
            </w:r>
          </w:p>
          <w:p w:rsidR="003B56A4" w:rsidRDefault="009F3662">
            <w:pPr>
              <w:pStyle w:val="af4"/>
              <w:widowControl/>
              <w:tabs>
                <w:tab w:val="left" w:pos="1556"/>
              </w:tabs>
              <w:spacing w:line="240" w:lineRule="auto"/>
              <w:ind w:left="0" w:firstLine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производства;</w:t>
            </w:r>
          </w:p>
        </w:tc>
        <w:tc>
          <w:tcPr>
            <w:tcW w:w="1849" w:type="dxa"/>
          </w:tcPr>
          <w:p w:rsidR="003B56A4" w:rsidRDefault="009F3662">
            <w:pPr>
              <w:pStyle w:val="TableParagraph"/>
              <w:widowControl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–</w:t>
            </w:r>
            <w:r>
              <w:rPr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оценка</w:t>
            </w:r>
          </w:p>
          <w:p w:rsidR="003B56A4" w:rsidRDefault="009F3662">
            <w:pPr>
              <w:pStyle w:val="TableParagraph"/>
              <w:widowControl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результатов</w:t>
            </w:r>
          </w:p>
          <w:p w:rsidR="003B56A4" w:rsidRDefault="009F3662">
            <w:pPr>
              <w:pStyle w:val="TableParagraph"/>
              <w:widowControl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выполнения</w:t>
            </w:r>
          </w:p>
          <w:p w:rsidR="003B56A4" w:rsidRDefault="009F3662">
            <w:pPr>
              <w:pStyle w:val="TableParagraph"/>
              <w:widowControl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практической</w:t>
            </w:r>
          </w:p>
          <w:p w:rsidR="003B56A4" w:rsidRDefault="009F3662">
            <w:pPr>
              <w:pStyle w:val="af4"/>
              <w:widowControl/>
              <w:tabs>
                <w:tab w:val="left" w:pos="1556"/>
              </w:tabs>
              <w:spacing w:line="240" w:lineRule="auto"/>
              <w:ind w:left="0" w:firstLine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работы</w:t>
            </w:r>
          </w:p>
        </w:tc>
      </w:tr>
    </w:tbl>
    <w:p w:rsidR="003B56A4" w:rsidRDefault="003B56A4">
      <w:pPr>
        <w:sectPr w:rsidR="003B56A4">
          <w:footerReference w:type="default" r:id="rId27"/>
          <w:footerReference w:type="first" r:id="rId28"/>
          <w:pgSz w:w="11906" w:h="16838"/>
          <w:pgMar w:top="1040" w:right="580" w:bottom="280" w:left="1220" w:header="0" w:footer="0" w:gutter="0"/>
          <w:cols w:space="720"/>
          <w:formProt w:val="0"/>
          <w:docGrid w:linePitch="100" w:charSpace="4096"/>
        </w:sectPr>
      </w:pPr>
    </w:p>
    <w:p w:rsidR="003B56A4" w:rsidRDefault="003B56A4">
      <w:pPr>
        <w:pStyle w:val="af"/>
        <w:rPr>
          <w:b/>
          <w:sz w:val="19"/>
        </w:rPr>
      </w:pPr>
    </w:p>
    <w:tbl>
      <w:tblPr>
        <w:tblStyle w:val="myTableStyle"/>
        <w:tblW w:w="6000" w:type="dxa"/>
        <w:jc w:val="center"/>
        <w:tblInd w:w="0" w:type="dxa"/>
        <w:tblLayout w:type="fixed"/>
        <w:tblCellMar>
          <w:top w:w="150" w:type="dxa"/>
          <w:left w:w="350" w:type="dxa"/>
          <w:right w:w="350" w:type="dxa"/>
        </w:tblCellMar>
        <w:tblLook w:val="04A0" w:firstRow="1" w:lastRow="0" w:firstColumn="1" w:lastColumn="0" w:noHBand="0" w:noVBand="1"/>
      </w:tblPr>
      <w:tblGrid>
        <w:gridCol w:w="2999"/>
        <w:gridCol w:w="3001"/>
      </w:tblGrid>
      <w:tr w:rsidR="003B56A4">
        <w:trPr>
          <w:jc w:val="center"/>
        </w:trPr>
        <w:tc>
          <w:tcPr>
            <w:tcW w:w="5999" w:type="dxa"/>
            <w:gridSpan w:val="2"/>
            <w:tcBorders>
              <w:bottom w:val="nil"/>
            </w:tcBorders>
          </w:tcPr>
          <w:p w:rsidR="003B56A4" w:rsidRDefault="009F3662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ДОКУМЕНТ ПОДПИСАН ЭЛЕКТРОННОЙ ПОДПИСЬЮ</w:t>
            </w:r>
          </w:p>
        </w:tc>
      </w:tr>
      <w:tr w:rsidR="003B56A4">
        <w:trPr>
          <w:jc w:val="center"/>
        </w:trPr>
        <w:tc>
          <w:tcPr>
            <w:tcW w:w="5999" w:type="dxa"/>
            <w:gridSpan w:val="2"/>
            <w:tcBorders>
              <w:top w:val="nil"/>
              <w:bottom w:val="nil"/>
            </w:tcBorders>
            <w:tcMar>
              <w:top w:w="0" w:type="dxa"/>
              <w:left w:w="0" w:type="dxa"/>
              <w:bottom w:w="150" w:type="dxa"/>
              <w:right w:w="0" w:type="dxa"/>
            </w:tcMar>
          </w:tcPr>
          <w:p w:rsidR="003B56A4" w:rsidRDefault="009F3662">
            <w:pPr>
              <w:shd w:val="clear" w:color="auto" w:fill="000000"/>
              <w:spacing w:before="50" w:after="50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СВЕДЕНИЯ О СЕРТИФИКАТЕ ЭП</w:t>
            </w:r>
          </w:p>
        </w:tc>
      </w:tr>
      <w:tr w:rsidR="003B56A4">
        <w:trPr>
          <w:jc w:val="center"/>
        </w:trPr>
        <w:tc>
          <w:tcPr>
            <w:tcW w:w="2999" w:type="dxa"/>
            <w:tcBorders>
              <w:top w:val="nil"/>
              <w:bottom w:val="nil"/>
              <w:right w:val="nil"/>
            </w:tcBorders>
            <w:tcMar>
              <w:top w:w="0" w:type="dxa"/>
              <w:left w:w="150" w:type="dxa"/>
              <w:right w:w="150" w:type="dxa"/>
            </w:tcMar>
          </w:tcPr>
          <w:p w:rsidR="003B56A4" w:rsidRDefault="009F3662">
            <w:r>
              <w:t>Сертификат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</w:tcBorders>
            <w:tcMar>
              <w:top w:w="0" w:type="dxa"/>
              <w:left w:w="150" w:type="dxa"/>
              <w:right w:w="150" w:type="dxa"/>
            </w:tcMar>
          </w:tcPr>
          <w:p w:rsidR="003B56A4" w:rsidRDefault="009F3662">
            <w:r>
              <w:t>301855813211864865354984698895558776452667678531</w:t>
            </w:r>
          </w:p>
        </w:tc>
      </w:tr>
      <w:tr w:rsidR="003B56A4">
        <w:trPr>
          <w:jc w:val="center"/>
        </w:trPr>
        <w:tc>
          <w:tcPr>
            <w:tcW w:w="2999" w:type="dxa"/>
            <w:tcBorders>
              <w:top w:val="nil"/>
              <w:bottom w:val="nil"/>
              <w:right w:val="nil"/>
            </w:tcBorders>
            <w:tcMar>
              <w:top w:w="0" w:type="dxa"/>
              <w:left w:w="150" w:type="dxa"/>
              <w:right w:w="150" w:type="dxa"/>
            </w:tcMar>
          </w:tcPr>
          <w:p w:rsidR="003B56A4" w:rsidRDefault="009F3662">
            <w:r>
              <w:t>Владелец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</w:tcBorders>
            <w:tcMar>
              <w:top w:w="0" w:type="dxa"/>
              <w:left w:w="150" w:type="dxa"/>
              <w:right w:w="150" w:type="dxa"/>
            </w:tcMar>
          </w:tcPr>
          <w:p w:rsidR="003B56A4" w:rsidRDefault="009F3662">
            <w:r>
              <w:t>Кузнецова Татьяна Николаевна</w:t>
            </w:r>
          </w:p>
        </w:tc>
      </w:tr>
      <w:tr w:rsidR="003B56A4">
        <w:trPr>
          <w:jc w:val="center"/>
        </w:trPr>
        <w:tc>
          <w:tcPr>
            <w:tcW w:w="2999" w:type="dxa"/>
            <w:tcBorders>
              <w:top w:val="nil"/>
              <w:right w:val="nil"/>
            </w:tcBorders>
            <w:tcMar>
              <w:top w:w="0" w:type="dxa"/>
              <w:left w:w="150" w:type="dxa"/>
              <w:right w:w="150" w:type="dxa"/>
            </w:tcMar>
          </w:tcPr>
          <w:p w:rsidR="003B56A4" w:rsidRDefault="009F3662">
            <w:r>
              <w:t>Действителен</w:t>
            </w:r>
          </w:p>
        </w:tc>
        <w:tc>
          <w:tcPr>
            <w:tcW w:w="3000" w:type="dxa"/>
            <w:tcBorders>
              <w:top w:val="nil"/>
              <w:left w:val="nil"/>
            </w:tcBorders>
            <w:tcMar>
              <w:top w:w="0" w:type="dxa"/>
              <w:left w:w="150" w:type="dxa"/>
              <w:right w:w="150" w:type="dxa"/>
            </w:tcMar>
          </w:tcPr>
          <w:p w:rsidR="003B56A4" w:rsidRDefault="009F3662">
            <w:r>
              <w:t>С 29.02.2024 по 28.02.2025</w:t>
            </w:r>
          </w:p>
        </w:tc>
      </w:tr>
    </w:tbl>
    <w:p w:rsidR="00000000" w:rsidRDefault="009F3662"/>
    <w:sectPr w:rsidR="00000000">
      <w:footerReference w:type="default" r:id="rId29"/>
      <w:footerReference w:type="first" r:id="rId30"/>
      <w:pgSz w:w="11906" w:h="16838"/>
      <w:pgMar w:top="1120" w:right="580" w:bottom="2100" w:left="1220" w:header="0" w:footer="1903" w:gutter="0"/>
      <w:pgNumType w:start="16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9F3662">
      <w:r>
        <w:separator/>
      </w:r>
    </w:p>
  </w:endnote>
  <w:endnote w:type="continuationSeparator" w:id="0">
    <w:p w:rsidR="00000000" w:rsidRDefault="009F36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OpenSymbol">
    <w:altName w:val="Arial Unicode MS"/>
    <w:charset w:val="01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T Astra Serif">
    <w:charset w:val="01"/>
    <w:family w:val="roman"/>
    <w:pitch w:val="default"/>
  </w:font>
  <w:font w:name="Noto Sans Devanagari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56A4" w:rsidRDefault="003B56A4">
    <w:pPr>
      <w:pStyle w:val="af"/>
      <w:spacing w:line="12" w:lineRule="auto"/>
      <w:rPr>
        <w:sz w:val="20"/>
      </w:rPr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56A4" w:rsidRDefault="003B56A4">
    <w:pPr>
      <w:pStyle w:val="af"/>
      <w:spacing w:line="12" w:lineRule="auto"/>
      <w:rPr>
        <w:sz w:val="2"/>
      </w:rPr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56A4" w:rsidRDefault="003B56A4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56A4" w:rsidRDefault="003B56A4">
    <w:pPr>
      <w:pStyle w:val="af"/>
      <w:spacing w:line="12" w:lineRule="auto"/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56A4" w:rsidRDefault="003B56A4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56A4" w:rsidRDefault="003B56A4">
    <w:pPr>
      <w:pStyle w:val="af"/>
      <w:spacing w:line="12" w:lineRule="auto"/>
      <w:rPr>
        <w:sz w:val="20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56A4" w:rsidRDefault="003B56A4"/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56A4" w:rsidRDefault="003B56A4">
    <w:pPr>
      <w:pStyle w:val="af"/>
      <w:spacing w:line="12" w:lineRule="auto"/>
      <w:rPr>
        <w:sz w:val="20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56A4" w:rsidRDefault="003B56A4"/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56A4" w:rsidRDefault="003B56A4">
    <w:pPr>
      <w:pStyle w:val="af"/>
      <w:spacing w:line="12" w:lineRule="auto"/>
      <w:rPr>
        <w:sz w:val="2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56A4" w:rsidRDefault="003B56A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9F3662">
      <w:r>
        <w:separator/>
      </w:r>
    </w:p>
  </w:footnote>
  <w:footnote w:type="continuationSeparator" w:id="0">
    <w:p w:rsidR="00000000" w:rsidRDefault="009F36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50E37"/>
    <w:multiLevelType w:val="multilevel"/>
    <w:tmpl w:val="0BECA012"/>
    <w:lvl w:ilvl="0">
      <w:start w:val="2"/>
      <w:numFmt w:val="decimal"/>
      <w:lvlText w:val="%1"/>
      <w:lvlJc w:val="left"/>
      <w:pPr>
        <w:tabs>
          <w:tab w:val="num" w:pos="0"/>
        </w:tabs>
        <w:ind w:left="762" w:hanging="423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62" w:hanging="423"/>
      </w:pPr>
      <w:rPr>
        <w:rFonts w:ascii="Times New Roman" w:eastAsia="Times New Roman" w:hAnsi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572" w:hanging="423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479" w:hanging="423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85" w:hanging="423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92" w:hanging="423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98" w:hanging="423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104" w:hanging="423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011" w:hanging="423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0FDB7931"/>
    <w:multiLevelType w:val="multilevel"/>
    <w:tmpl w:val="5C0EE466"/>
    <w:lvl w:ilvl="0">
      <w:start w:val="4"/>
      <w:numFmt w:val="decimal"/>
      <w:lvlText w:val="%1"/>
      <w:lvlJc w:val="left"/>
      <w:pPr>
        <w:tabs>
          <w:tab w:val="num" w:pos="0"/>
        </w:tabs>
        <w:ind w:left="479" w:hanging="365"/>
      </w:pPr>
      <w:rPr>
        <w:lang w:val="ru-RU" w:eastAsia="en-US" w:bidi="ar-SA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3200" w:hanging="365"/>
      </w:pPr>
      <w:rPr>
        <w:rFonts w:ascii="Times New Roman" w:eastAsia="Times New Roman" w:hAnsi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404" w:hanging="365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67" w:hanging="36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29" w:hanging="36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92" w:hanging="36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254" w:hanging="36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216" w:hanging="36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179" w:hanging="365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1916229A"/>
    <w:multiLevelType w:val="multilevel"/>
    <w:tmpl w:val="5A32CB0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268E4F48"/>
    <w:multiLevelType w:val="multilevel"/>
    <w:tmpl w:val="A734EFAC"/>
    <w:lvl w:ilvl="0">
      <w:start w:val="1"/>
      <w:numFmt w:val="decimal"/>
      <w:lvlText w:val="%1."/>
      <w:lvlJc w:val="left"/>
      <w:pPr>
        <w:tabs>
          <w:tab w:val="num" w:pos="0"/>
        </w:tabs>
        <w:ind w:left="1314" w:hanging="245"/>
      </w:pPr>
      <w:rPr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4" w:hanging="422"/>
      </w:pPr>
      <w:rPr>
        <w:rFonts w:ascii="Times New Roman" w:eastAsia="Times New Roman" w:hAnsi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620" w:hanging="422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645" w:hanging="422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671" w:hanging="422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696" w:hanging="422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722" w:hanging="422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747" w:hanging="422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773" w:hanging="422"/>
      </w:pPr>
      <w:rPr>
        <w:rFonts w:ascii="Symbol" w:hAnsi="Symbol" w:cs="Symbol" w:hint="default"/>
        <w:lang w:val="ru-RU" w:eastAsia="en-US" w:bidi="ar-SA"/>
      </w:rPr>
    </w:lvl>
  </w:abstractNum>
  <w:abstractNum w:abstractNumId="4">
    <w:nsid w:val="2E0B2823"/>
    <w:multiLevelType w:val="multilevel"/>
    <w:tmpl w:val="DEBEAEB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theme="minorBidi"/>
        <w:color w:val="auto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900" w:hanging="54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5">
    <w:nsid w:val="4D421048"/>
    <w:multiLevelType w:val="multilevel"/>
    <w:tmpl w:val="7656286C"/>
    <w:lvl w:ilvl="0">
      <w:numFmt w:val="bullet"/>
      <w:lvlText w:val="-"/>
      <w:lvlJc w:val="left"/>
      <w:pPr>
        <w:tabs>
          <w:tab w:val="num" w:pos="0"/>
        </w:tabs>
        <w:ind w:left="1200" w:hanging="360"/>
      </w:pPr>
      <w:rPr>
        <w:rFonts w:ascii="OpenSymbol" w:hAnsi="OpenSymbol" w:cs="OpenSymbol" w:hint="default"/>
        <w:w w:val="99"/>
        <w:lang w:val="ru-RU" w:eastAsia="en-US" w:bidi="ar-SA"/>
      </w:rPr>
    </w:lvl>
    <w:lvl w:ilvl="1">
      <w:numFmt w:val="bullet"/>
      <w:lvlText w:val="–"/>
      <w:lvlJc w:val="left"/>
      <w:pPr>
        <w:tabs>
          <w:tab w:val="num" w:pos="0"/>
        </w:tabs>
        <w:ind w:left="479" w:hanging="240"/>
      </w:pPr>
      <w:rPr>
        <w:rFonts w:ascii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189" w:hanging="24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178" w:hanging="24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168" w:hanging="24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157" w:hanging="24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146" w:hanging="24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136" w:hanging="24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125" w:hanging="240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B56A4"/>
    <w:rsid w:val="003B56A4"/>
    <w:rsid w:val="009F3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479" w:hanging="423"/>
      <w:outlineLvl w:val="0"/>
    </w:pPr>
    <w:rPr>
      <w:b/>
      <w:bCs/>
      <w:sz w:val="24"/>
      <w:szCs w:val="24"/>
    </w:rPr>
  </w:style>
  <w:style w:type="paragraph" w:styleId="5">
    <w:name w:val="heading 5"/>
    <w:basedOn w:val="a"/>
    <w:next w:val="a"/>
    <w:link w:val="50"/>
    <w:qFormat/>
    <w:rsid w:val="004C44C5"/>
    <w:pPr>
      <w:keepNext/>
      <w:widowControl/>
      <w:spacing w:line="360" w:lineRule="auto"/>
      <w:ind w:left="360"/>
      <w:outlineLvl w:val="4"/>
    </w:pPr>
    <w:rPr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qFormat/>
    <w:rsid w:val="004C0707"/>
    <w:rPr>
      <w:rFonts w:ascii="Times New Roman" w:eastAsia="Times New Roman" w:hAnsi="Times New Roman" w:cs="Times New Roman"/>
      <w:lang w:val="ru-RU"/>
    </w:rPr>
  </w:style>
  <w:style w:type="character" w:customStyle="1" w:styleId="a5">
    <w:name w:val="Нижний колонтитул Знак"/>
    <w:basedOn w:val="a0"/>
    <w:link w:val="a6"/>
    <w:uiPriority w:val="99"/>
    <w:qFormat/>
    <w:rsid w:val="004C0707"/>
    <w:rPr>
      <w:rFonts w:ascii="Times New Roman" w:eastAsia="Times New Roman" w:hAnsi="Times New Roman" w:cs="Times New Roman"/>
      <w:lang w:val="ru-RU"/>
    </w:rPr>
  </w:style>
  <w:style w:type="character" w:customStyle="1" w:styleId="2">
    <w:name w:val="Основной текст с отступом 2 Знак"/>
    <w:basedOn w:val="a0"/>
    <w:link w:val="20"/>
    <w:semiHidden/>
    <w:qFormat/>
    <w:rsid w:val="004C44C5"/>
    <w:rPr>
      <w:rFonts w:ascii="Times New Roman" w:eastAsia="Times New Roman" w:hAnsi="Times New Roman" w:cs="Times New Roman"/>
      <w:lang w:val="ru-RU"/>
    </w:rPr>
  </w:style>
  <w:style w:type="character" w:customStyle="1" w:styleId="50">
    <w:name w:val="Заголовок 5 Знак"/>
    <w:basedOn w:val="a0"/>
    <w:link w:val="5"/>
    <w:qFormat/>
    <w:rsid w:val="004C44C5"/>
    <w:rPr>
      <w:rFonts w:ascii="Times New Roman" w:eastAsia="Times New Roman" w:hAnsi="Times New Roman" w:cs="Times New Roman"/>
      <w:sz w:val="32"/>
      <w:szCs w:val="24"/>
      <w:lang w:val="ru-RU" w:eastAsia="ru-RU"/>
    </w:rPr>
  </w:style>
  <w:style w:type="character" w:customStyle="1" w:styleId="FontStyle53">
    <w:name w:val="Font Style53"/>
    <w:qFormat/>
    <w:rsid w:val="004C44C5"/>
    <w:rPr>
      <w:rFonts w:ascii="Times New Roman" w:hAnsi="Times New Roman" w:cs="Times New Roman"/>
      <w:sz w:val="24"/>
      <w:szCs w:val="24"/>
    </w:rPr>
  </w:style>
  <w:style w:type="character" w:customStyle="1" w:styleId="FontStyle48">
    <w:name w:val="Font Style48"/>
    <w:qFormat/>
    <w:rsid w:val="004C44C5"/>
    <w:rPr>
      <w:rFonts w:ascii="Times New Roman" w:hAnsi="Times New Roman" w:cs="Times New Roman"/>
      <w:sz w:val="22"/>
      <w:szCs w:val="22"/>
    </w:rPr>
  </w:style>
  <w:style w:type="character" w:customStyle="1" w:styleId="FontStyle45">
    <w:name w:val="Font Style45"/>
    <w:qFormat/>
    <w:rsid w:val="004C44C5"/>
    <w:rPr>
      <w:rFonts w:ascii="Times New Roman" w:hAnsi="Times New Roman" w:cs="Times New Roman"/>
      <w:b/>
      <w:bCs/>
      <w:sz w:val="22"/>
      <w:szCs w:val="22"/>
    </w:rPr>
  </w:style>
  <w:style w:type="character" w:customStyle="1" w:styleId="b-serp-urlitem1">
    <w:name w:val="b-serp-url__item1"/>
    <w:basedOn w:val="a0"/>
    <w:qFormat/>
    <w:rsid w:val="004C44C5"/>
  </w:style>
  <w:style w:type="character" w:styleId="a7">
    <w:name w:val="Hyperlink"/>
    <w:unhideWhenUsed/>
    <w:rsid w:val="004C44C5"/>
    <w:rPr>
      <w:color w:val="000000"/>
      <w:u w:val="single"/>
    </w:rPr>
  </w:style>
  <w:style w:type="character" w:customStyle="1" w:styleId="FontStyle11">
    <w:name w:val="Font Style11"/>
    <w:qFormat/>
    <w:rsid w:val="004C44C5"/>
    <w:rPr>
      <w:rFonts w:ascii="Times New Roman" w:hAnsi="Times New Roman" w:cs="Times New Roman"/>
      <w:sz w:val="22"/>
      <w:szCs w:val="22"/>
    </w:rPr>
  </w:style>
  <w:style w:type="character" w:customStyle="1" w:styleId="3">
    <w:name w:val="Основной текст (3)_"/>
    <w:link w:val="30"/>
    <w:qFormat/>
    <w:locked/>
    <w:rsid w:val="004C44C5"/>
    <w:rPr>
      <w:shd w:val="clear" w:color="auto" w:fill="FFFFFF"/>
    </w:rPr>
  </w:style>
  <w:style w:type="character" w:customStyle="1" w:styleId="a8">
    <w:name w:val="Текст выноски Знак"/>
    <w:basedOn w:val="a0"/>
    <w:link w:val="a9"/>
    <w:qFormat/>
    <w:rsid w:val="004C44C5"/>
    <w:rPr>
      <w:rFonts w:ascii="Tahoma" w:eastAsia="Calibri" w:hAnsi="Tahoma" w:cs="Tahoma"/>
      <w:sz w:val="16"/>
      <w:szCs w:val="16"/>
      <w:lang w:val="ru-RU"/>
    </w:rPr>
  </w:style>
  <w:style w:type="character" w:customStyle="1" w:styleId="aa">
    <w:name w:val="Текст сноски Знак"/>
    <w:basedOn w:val="a0"/>
    <w:link w:val="ab"/>
    <w:uiPriority w:val="99"/>
    <w:qFormat/>
    <w:rsid w:val="004C44C5"/>
    <w:rPr>
      <w:rFonts w:ascii="Calibri" w:eastAsia="Calibri" w:hAnsi="Calibri" w:cs="Times New Roman"/>
      <w:sz w:val="20"/>
      <w:szCs w:val="20"/>
      <w:lang w:val="ru-RU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D74AAE"/>
    <w:rPr>
      <w:color w:val="605E5C"/>
      <w:shd w:val="clear" w:color="auto" w:fill="E1DFDD"/>
    </w:rPr>
  </w:style>
  <w:style w:type="character" w:customStyle="1" w:styleId="ac">
    <w:name w:val="Текст Знак"/>
    <w:basedOn w:val="a0"/>
    <w:link w:val="ad"/>
    <w:uiPriority w:val="99"/>
    <w:semiHidden/>
    <w:qFormat/>
    <w:rsid w:val="00631651"/>
    <w:rPr>
      <w:rFonts w:ascii="Consolas" w:eastAsia="Times New Roman" w:hAnsi="Consolas" w:cs="Times New Roman"/>
      <w:sz w:val="21"/>
      <w:szCs w:val="21"/>
      <w:lang w:val="ru-RU"/>
    </w:rPr>
  </w:style>
  <w:style w:type="character" w:customStyle="1" w:styleId="DefaultParagraphFontPHPDOCX">
    <w:name w:val="Default Paragraph Font PHPDOCX"/>
    <w:uiPriority w:val="1"/>
    <w:semiHidden/>
    <w:unhideWhenUsed/>
    <w:qFormat/>
  </w:style>
  <w:style w:type="character" w:customStyle="1" w:styleId="TitleCarPHPDOCX">
    <w:name w:val="Title Car PHPDOCX"/>
    <w:basedOn w:val="DefaultParagraphFontPHPDOCX"/>
    <w:link w:val="TitlePHPDOCX"/>
    <w:uiPriority w:val="10"/>
    <w:qFormat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qFormat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qFormat/>
    <w:rsid w:val="00E139EA"/>
    <w:rPr>
      <w:sz w:val="16"/>
      <w:szCs w:val="16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qFormat/>
    <w:rsid w:val="00E139EA"/>
    <w:rPr>
      <w:sz w:val="20"/>
      <w:szCs w:val="20"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qFormat/>
    <w:rsid w:val="00E139EA"/>
    <w:rPr>
      <w:b/>
      <w:bCs/>
      <w:sz w:val="20"/>
      <w:szCs w:val="20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qFormat/>
    <w:rsid w:val="00E139EA"/>
    <w:rPr>
      <w:rFonts w:ascii="Tahoma" w:hAnsi="Tahoma" w:cs="Tahoma"/>
      <w:sz w:val="16"/>
      <w:szCs w:val="16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qFormat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qFormat/>
    <w:rsid w:val="006E0FDA"/>
    <w:rPr>
      <w:vertAlign w:val="superscript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qFormat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qFormat/>
    <w:rsid w:val="006E0FDA"/>
    <w:rPr>
      <w:vertAlign w:val="superscript"/>
    </w:rPr>
  </w:style>
  <w:style w:type="paragraph" w:customStyle="1" w:styleId="ae">
    <w:name w:val="Заголовок"/>
    <w:basedOn w:val="a"/>
    <w:next w:val="af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">
    <w:name w:val="Body Text"/>
    <w:basedOn w:val="a"/>
    <w:uiPriority w:val="1"/>
    <w:qFormat/>
    <w:rPr>
      <w:sz w:val="24"/>
      <w:szCs w:val="24"/>
    </w:rPr>
  </w:style>
  <w:style w:type="paragraph" w:styleId="af0">
    <w:name w:val="List"/>
    <w:basedOn w:val="af"/>
    <w:rPr>
      <w:rFonts w:ascii="PT Astra Serif" w:hAnsi="PT Astra Serif" w:cs="Noto Sans Devanagari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2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f3">
    <w:name w:val="Title"/>
    <w:basedOn w:val="a"/>
    <w:uiPriority w:val="10"/>
    <w:qFormat/>
    <w:pPr>
      <w:ind w:left="1140" w:right="935"/>
      <w:jc w:val="center"/>
    </w:pPr>
    <w:rPr>
      <w:b/>
      <w:bCs/>
      <w:sz w:val="28"/>
      <w:szCs w:val="28"/>
    </w:rPr>
  </w:style>
  <w:style w:type="paragraph" w:styleId="af4">
    <w:name w:val="List Paragraph"/>
    <w:basedOn w:val="a"/>
    <w:qFormat/>
    <w:pPr>
      <w:ind w:left="479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f5">
    <w:name w:val="Колонтитул"/>
    <w:basedOn w:val="a"/>
    <w:qFormat/>
  </w:style>
  <w:style w:type="paragraph" w:styleId="a4">
    <w:name w:val="header"/>
    <w:basedOn w:val="a"/>
    <w:link w:val="a3"/>
    <w:unhideWhenUsed/>
    <w:rsid w:val="004C0707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5"/>
    <w:uiPriority w:val="99"/>
    <w:unhideWhenUsed/>
    <w:rsid w:val="004C0707"/>
    <w:pPr>
      <w:tabs>
        <w:tab w:val="center" w:pos="4677"/>
        <w:tab w:val="right" w:pos="9355"/>
      </w:tabs>
    </w:pPr>
  </w:style>
  <w:style w:type="paragraph" w:styleId="af6">
    <w:name w:val="No Spacing"/>
    <w:uiPriority w:val="1"/>
    <w:qFormat/>
    <w:rsid w:val="001828AF"/>
    <w:pPr>
      <w:widowControl w:val="0"/>
    </w:pPr>
    <w:rPr>
      <w:rFonts w:ascii="Times New Roman" w:eastAsia="Times New Roman" w:hAnsi="Times New Roman" w:cs="Times New Roman"/>
      <w:lang w:val="ru-RU"/>
    </w:rPr>
  </w:style>
  <w:style w:type="paragraph" w:styleId="20">
    <w:name w:val="Body Text Indent 2"/>
    <w:basedOn w:val="a"/>
    <w:link w:val="2"/>
    <w:semiHidden/>
    <w:unhideWhenUsed/>
    <w:qFormat/>
    <w:rsid w:val="004C44C5"/>
    <w:pPr>
      <w:spacing w:after="120" w:line="480" w:lineRule="auto"/>
      <w:ind w:left="283"/>
    </w:pPr>
  </w:style>
  <w:style w:type="paragraph" w:customStyle="1" w:styleId="Style15">
    <w:name w:val="Style15"/>
    <w:basedOn w:val="a"/>
    <w:qFormat/>
    <w:rsid w:val="004C44C5"/>
    <w:pPr>
      <w:spacing w:line="274" w:lineRule="exact"/>
      <w:jc w:val="center"/>
    </w:pPr>
    <w:rPr>
      <w:sz w:val="24"/>
      <w:szCs w:val="24"/>
      <w:lang w:eastAsia="ru-RU"/>
    </w:rPr>
  </w:style>
  <w:style w:type="paragraph" w:customStyle="1" w:styleId="Style35">
    <w:name w:val="Style35"/>
    <w:basedOn w:val="a"/>
    <w:qFormat/>
    <w:rsid w:val="004C44C5"/>
    <w:pPr>
      <w:spacing w:line="275" w:lineRule="exact"/>
    </w:pPr>
    <w:rPr>
      <w:sz w:val="24"/>
      <w:szCs w:val="24"/>
      <w:lang w:eastAsia="ru-RU"/>
    </w:rPr>
  </w:style>
  <w:style w:type="paragraph" w:customStyle="1" w:styleId="Default">
    <w:name w:val="Default"/>
    <w:qFormat/>
    <w:rsid w:val="004C44C5"/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paragraph" w:customStyle="1" w:styleId="Style1">
    <w:name w:val="Style1"/>
    <w:basedOn w:val="a"/>
    <w:qFormat/>
    <w:rsid w:val="004C44C5"/>
    <w:pPr>
      <w:spacing w:line="275" w:lineRule="exact"/>
      <w:ind w:firstLine="706"/>
      <w:jc w:val="both"/>
    </w:pPr>
    <w:rPr>
      <w:sz w:val="24"/>
      <w:szCs w:val="24"/>
      <w:lang w:eastAsia="ru-RU"/>
    </w:rPr>
  </w:style>
  <w:style w:type="paragraph" w:customStyle="1" w:styleId="30">
    <w:name w:val="Основной текст (3)"/>
    <w:basedOn w:val="a"/>
    <w:link w:val="3"/>
    <w:qFormat/>
    <w:rsid w:val="004C44C5"/>
    <w:pPr>
      <w:widowControl/>
      <w:shd w:val="clear" w:color="auto" w:fill="FFFFFF"/>
      <w:spacing w:before="5340" w:line="240" w:lineRule="atLeast"/>
    </w:pPr>
    <w:rPr>
      <w:rFonts w:asciiTheme="minorHAnsi" w:eastAsiaTheme="minorHAnsi" w:hAnsiTheme="minorHAnsi" w:cstheme="minorBidi"/>
      <w:lang w:val="en-US"/>
    </w:rPr>
  </w:style>
  <w:style w:type="paragraph" w:styleId="a9">
    <w:name w:val="Balloon Text"/>
    <w:basedOn w:val="a"/>
    <w:link w:val="a8"/>
    <w:qFormat/>
    <w:rsid w:val="004C44C5"/>
    <w:pPr>
      <w:widowControl/>
    </w:pPr>
    <w:rPr>
      <w:rFonts w:ascii="Tahoma" w:eastAsia="Calibri" w:hAnsi="Tahoma" w:cs="Tahoma"/>
      <w:sz w:val="16"/>
      <w:szCs w:val="16"/>
    </w:rPr>
  </w:style>
  <w:style w:type="paragraph" w:styleId="ab">
    <w:name w:val="footnote text"/>
    <w:basedOn w:val="a"/>
    <w:link w:val="aa"/>
    <w:uiPriority w:val="99"/>
    <w:unhideWhenUsed/>
    <w:rsid w:val="004C44C5"/>
    <w:pPr>
      <w:widowControl/>
    </w:pPr>
    <w:rPr>
      <w:rFonts w:ascii="Calibri" w:eastAsia="Calibri" w:hAnsi="Calibri"/>
      <w:sz w:val="20"/>
      <w:szCs w:val="20"/>
    </w:rPr>
  </w:style>
  <w:style w:type="paragraph" w:styleId="ad">
    <w:name w:val="Plain Text"/>
    <w:basedOn w:val="a"/>
    <w:link w:val="ac"/>
    <w:uiPriority w:val="99"/>
    <w:semiHidden/>
    <w:unhideWhenUsed/>
    <w:qFormat/>
    <w:rsid w:val="00631651"/>
    <w:rPr>
      <w:rFonts w:ascii="Consolas" w:hAnsi="Consolas"/>
      <w:sz w:val="21"/>
      <w:szCs w:val="21"/>
    </w:rPr>
  </w:style>
  <w:style w:type="paragraph" w:styleId="af7">
    <w:name w:val="Normal (Web)"/>
    <w:basedOn w:val="a"/>
    <w:uiPriority w:val="99"/>
    <w:semiHidden/>
    <w:unhideWhenUsed/>
    <w:qFormat/>
    <w:rsid w:val="00681638"/>
    <w:pPr>
      <w:widowControl/>
      <w:spacing w:beforeAutospacing="1" w:afterAutospacing="1"/>
    </w:pPr>
    <w:rPr>
      <w:sz w:val="24"/>
      <w:szCs w:val="24"/>
      <w:lang w:eastAsia="ru-RU"/>
    </w:rPr>
  </w:style>
  <w:style w:type="paragraph" w:customStyle="1" w:styleId="ListParagraphPHPDOCX">
    <w:name w:val="List Paragraph PHPDOCX"/>
    <w:uiPriority w:val="34"/>
    <w:qFormat/>
    <w:rsid w:val="00DF064E"/>
    <w:pPr>
      <w:widowControl w:val="0"/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widowControl w:val="0"/>
      <w:pBdr>
        <w:bottom w:val="single" w:sz="8" w:space="4" w:color="4F81BD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widowControl w:val="0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qFormat/>
    <w:rsid w:val="00E139EA"/>
    <w:pPr>
      <w:widowControl w:val="0"/>
    </w:pPr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qFormat/>
    <w:rsid w:val="00E139EA"/>
    <w:rPr>
      <w:b/>
      <w:bCs/>
    </w:rPr>
  </w:style>
  <w:style w:type="paragraph" w:customStyle="1" w:styleId="BalloonTextPHPDOCX">
    <w:name w:val="Balloon Text PHPDOCX"/>
    <w:link w:val="BalloonTextCharPHPDOCX"/>
    <w:uiPriority w:val="99"/>
    <w:semiHidden/>
    <w:unhideWhenUsed/>
    <w:qFormat/>
    <w:rsid w:val="00E139EA"/>
    <w:pPr>
      <w:widowControl w:val="0"/>
    </w:pPr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qFormat/>
    <w:rsid w:val="006E0FDA"/>
    <w:pPr>
      <w:widowControl w:val="0"/>
    </w:pPr>
    <w:rPr>
      <w:sz w:val="20"/>
      <w:szCs w:val="20"/>
    </w:rPr>
  </w:style>
  <w:style w:type="paragraph" w:customStyle="1" w:styleId="endnoteTextPHPDOCX">
    <w:name w:val="endnote Text PHPDOCX"/>
    <w:link w:val="endnoteTextCarPHPDOCX"/>
    <w:uiPriority w:val="99"/>
    <w:semiHidden/>
    <w:unhideWhenUsed/>
    <w:qFormat/>
    <w:rsid w:val="006E0FDA"/>
    <w:pPr>
      <w:widowControl w:val="0"/>
    </w:pPr>
    <w:rPr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8">
    <w:name w:val="Table Grid"/>
    <w:basedOn w:val="a1"/>
    <w:rsid w:val="004C44C5"/>
    <w:pPr>
      <w:spacing w:after="200" w:line="276" w:lineRule="auto"/>
    </w:pPr>
    <w:rPr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NormalTablePHPDOCX">
    <w:name w:val="Normal Table PHPDOCX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479" w:hanging="423"/>
      <w:outlineLvl w:val="0"/>
    </w:pPr>
    <w:rPr>
      <w:b/>
      <w:bCs/>
      <w:sz w:val="24"/>
      <w:szCs w:val="24"/>
    </w:rPr>
  </w:style>
  <w:style w:type="paragraph" w:styleId="5">
    <w:name w:val="heading 5"/>
    <w:basedOn w:val="a"/>
    <w:next w:val="a"/>
    <w:link w:val="50"/>
    <w:qFormat/>
    <w:rsid w:val="004C44C5"/>
    <w:pPr>
      <w:keepNext/>
      <w:widowControl/>
      <w:spacing w:line="360" w:lineRule="auto"/>
      <w:ind w:left="360"/>
      <w:outlineLvl w:val="4"/>
    </w:pPr>
    <w:rPr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qFormat/>
    <w:rsid w:val="004C0707"/>
    <w:rPr>
      <w:rFonts w:ascii="Times New Roman" w:eastAsia="Times New Roman" w:hAnsi="Times New Roman" w:cs="Times New Roman"/>
      <w:lang w:val="ru-RU"/>
    </w:rPr>
  </w:style>
  <w:style w:type="character" w:customStyle="1" w:styleId="a5">
    <w:name w:val="Нижний колонтитул Знак"/>
    <w:basedOn w:val="a0"/>
    <w:link w:val="a6"/>
    <w:uiPriority w:val="99"/>
    <w:qFormat/>
    <w:rsid w:val="004C0707"/>
    <w:rPr>
      <w:rFonts w:ascii="Times New Roman" w:eastAsia="Times New Roman" w:hAnsi="Times New Roman" w:cs="Times New Roman"/>
      <w:lang w:val="ru-RU"/>
    </w:rPr>
  </w:style>
  <w:style w:type="character" w:customStyle="1" w:styleId="2">
    <w:name w:val="Основной текст с отступом 2 Знак"/>
    <w:basedOn w:val="a0"/>
    <w:link w:val="20"/>
    <w:semiHidden/>
    <w:qFormat/>
    <w:rsid w:val="004C44C5"/>
    <w:rPr>
      <w:rFonts w:ascii="Times New Roman" w:eastAsia="Times New Roman" w:hAnsi="Times New Roman" w:cs="Times New Roman"/>
      <w:lang w:val="ru-RU"/>
    </w:rPr>
  </w:style>
  <w:style w:type="character" w:customStyle="1" w:styleId="50">
    <w:name w:val="Заголовок 5 Знак"/>
    <w:basedOn w:val="a0"/>
    <w:link w:val="5"/>
    <w:qFormat/>
    <w:rsid w:val="004C44C5"/>
    <w:rPr>
      <w:rFonts w:ascii="Times New Roman" w:eastAsia="Times New Roman" w:hAnsi="Times New Roman" w:cs="Times New Roman"/>
      <w:sz w:val="32"/>
      <w:szCs w:val="24"/>
      <w:lang w:val="ru-RU" w:eastAsia="ru-RU"/>
    </w:rPr>
  </w:style>
  <w:style w:type="character" w:customStyle="1" w:styleId="FontStyle53">
    <w:name w:val="Font Style53"/>
    <w:qFormat/>
    <w:rsid w:val="004C44C5"/>
    <w:rPr>
      <w:rFonts w:ascii="Times New Roman" w:hAnsi="Times New Roman" w:cs="Times New Roman"/>
      <w:sz w:val="24"/>
      <w:szCs w:val="24"/>
    </w:rPr>
  </w:style>
  <w:style w:type="character" w:customStyle="1" w:styleId="FontStyle48">
    <w:name w:val="Font Style48"/>
    <w:qFormat/>
    <w:rsid w:val="004C44C5"/>
    <w:rPr>
      <w:rFonts w:ascii="Times New Roman" w:hAnsi="Times New Roman" w:cs="Times New Roman"/>
      <w:sz w:val="22"/>
      <w:szCs w:val="22"/>
    </w:rPr>
  </w:style>
  <w:style w:type="character" w:customStyle="1" w:styleId="FontStyle45">
    <w:name w:val="Font Style45"/>
    <w:qFormat/>
    <w:rsid w:val="004C44C5"/>
    <w:rPr>
      <w:rFonts w:ascii="Times New Roman" w:hAnsi="Times New Roman" w:cs="Times New Roman"/>
      <w:b/>
      <w:bCs/>
      <w:sz w:val="22"/>
      <w:szCs w:val="22"/>
    </w:rPr>
  </w:style>
  <w:style w:type="character" w:customStyle="1" w:styleId="b-serp-urlitem1">
    <w:name w:val="b-serp-url__item1"/>
    <w:basedOn w:val="a0"/>
    <w:qFormat/>
    <w:rsid w:val="004C44C5"/>
  </w:style>
  <w:style w:type="character" w:styleId="a7">
    <w:name w:val="Hyperlink"/>
    <w:unhideWhenUsed/>
    <w:rsid w:val="004C44C5"/>
    <w:rPr>
      <w:color w:val="000000"/>
      <w:u w:val="single"/>
    </w:rPr>
  </w:style>
  <w:style w:type="character" w:customStyle="1" w:styleId="FontStyle11">
    <w:name w:val="Font Style11"/>
    <w:qFormat/>
    <w:rsid w:val="004C44C5"/>
    <w:rPr>
      <w:rFonts w:ascii="Times New Roman" w:hAnsi="Times New Roman" w:cs="Times New Roman"/>
      <w:sz w:val="22"/>
      <w:szCs w:val="22"/>
    </w:rPr>
  </w:style>
  <w:style w:type="character" w:customStyle="1" w:styleId="3">
    <w:name w:val="Основной текст (3)_"/>
    <w:link w:val="30"/>
    <w:qFormat/>
    <w:locked/>
    <w:rsid w:val="004C44C5"/>
    <w:rPr>
      <w:shd w:val="clear" w:color="auto" w:fill="FFFFFF"/>
    </w:rPr>
  </w:style>
  <w:style w:type="character" w:customStyle="1" w:styleId="a8">
    <w:name w:val="Текст выноски Знак"/>
    <w:basedOn w:val="a0"/>
    <w:link w:val="a9"/>
    <w:qFormat/>
    <w:rsid w:val="004C44C5"/>
    <w:rPr>
      <w:rFonts w:ascii="Tahoma" w:eastAsia="Calibri" w:hAnsi="Tahoma" w:cs="Tahoma"/>
      <w:sz w:val="16"/>
      <w:szCs w:val="16"/>
      <w:lang w:val="ru-RU"/>
    </w:rPr>
  </w:style>
  <w:style w:type="character" w:customStyle="1" w:styleId="aa">
    <w:name w:val="Текст сноски Знак"/>
    <w:basedOn w:val="a0"/>
    <w:link w:val="ab"/>
    <w:uiPriority w:val="99"/>
    <w:qFormat/>
    <w:rsid w:val="004C44C5"/>
    <w:rPr>
      <w:rFonts w:ascii="Calibri" w:eastAsia="Calibri" w:hAnsi="Calibri" w:cs="Times New Roman"/>
      <w:sz w:val="20"/>
      <w:szCs w:val="20"/>
      <w:lang w:val="ru-RU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D74AAE"/>
    <w:rPr>
      <w:color w:val="605E5C"/>
      <w:shd w:val="clear" w:color="auto" w:fill="E1DFDD"/>
    </w:rPr>
  </w:style>
  <w:style w:type="character" w:customStyle="1" w:styleId="ac">
    <w:name w:val="Текст Знак"/>
    <w:basedOn w:val="a0"/>
    <w:link w:val="ad"/>
    <w:uiPriority w:val="99"/>
    <w:semiHidden/>
    <w:qFormat/>
    <w:rsid w:val="00631651"/>
    <w:rPr>
      <w:rFonts w:ascii="Consolas" w:eastAsia="Times New Roman" w:hAnsi="Consolas" w:cs="Times New Roman"/>
      <w:sz w:val="21"/>
      <w:szCs w:val="21"/>
      <w:lang w:val="ru-RU"/>
    </w:rPr>
  </w:style>
  <w:style w:type="character" w:customStyle="1" w:styleId="DefaultParagraphFontPHPDOCX">
    <w:name w:val="Default Paragraph Font PHPDOCX"/>
    <w:uiPriority w:val="1"/>
    <w:semiHidden/>
    <w:unhideWhenUsed/>
    <w:qFormat/>
  </w:style>
  <w:style w:type="character" w:customStyle="1" w:styleId="TitleCarPHPDOCX">
    <w:name w:val="Title Car PHPDOCX"/>
    <w:basedOn w:val="DefaultParagraphFontPHPDOCX"/>
    <w:link w:val="TitlePHPDOCX"/>
    <w:uiPriority w:val="10"/>
    <w:qFormat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qFormat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qFormat/>
    <w:rsid w:val="00E139EA"/>
    <w:rPr>
      <w:sz w:val="16"/>
      <w:szCs w:val="16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qFormat/>
    <w:rsid w:val="00E139EA"/>
    <w:rPr>
      <w:sz w:val="20"/>
      <w:szCs w:val="20"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qFormat/>
    <w:rsid w:val="00E139EA"/>
    <w:rPr>
      <w:b/>
      <w:bCs/>
      <w:sz w:val="20"/>
      <w:szCs w:val="20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qFormat/>
    <w:rsid w:val="00E139EA"/>
    <w:rPr>
      <w:rFonts w:ascii="Tahoma" w:hAnsi="Tahoma" w:cs="Tahoma"/>
      <w:sz w:val="16"/>
      <w:szCs w:val="16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qFormat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qFormat/>
    <w:rsid w:val="006E0FDA"/>
    <w:rPr>
      <w:vertAlign w:val="superscript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qFormat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qFormat/>
    <w:rsid w:val="006E0FDA"/>
    <w:rPr>
      <w:vertAlign w:val="superscript"/>
    </w:rPr>
  </w:style>
  <w:style w:type="paragraph" w:customStyle="1" w:styleId="ae">
    <w:name w:val="Заголовок"/>
    <w:basedOn w:val="a"/>
    <w:next w:val="af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">
    <w:name w:val="Body Text"/>
    <w:basedOn w:val="a"/>
    <w:uiPriority w:val="1"/>
    <w:qFormat/>
    <w:rPr>
      <w:sz w:val="24"/>
      <w:szCs w:val="24"/>
    </w:rPr>
  </w:style>
  <w:style w:type="paragraph" w:styleId="af0">
    <w:name w:val="List"/>
    <w:basedOn w:val="af"/>
    <w:rPr>
      <w:rFonts w:ascii="PT Astra Serif" w:hAnsi="PT Astra Serif" w:cs="Noto Sans Devanagari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2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f3">
    <w:name w:val="Title"/>
    <w:basedOn w:val="a"/>
    <w:uiPriority w:val="10"/>
    <w:qFormat/>
    <w:pPr>
      <w:ind w:left="1140" w:right="935"/>
      <w:jc w:val="center"/>
    </w:pPr>
    <w:rPr>
      <w:b/>
      <w:bCs/>
      <w:sz w:val="28"/>
      <w:szCs w:val="28"/>
    </w:rPr>
  </w:style>
  <w:style w:type="paragraph" w:styleId="af4">
    <w:name w:val="List Paragraph"/>
    <w:basedOn w:val="a"/>
    <w:qFormat/>
    <w:pPr>
      <w:ind w:left="479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f5">
    <w:name w:val="Колонтитул"/>
    <w:basedOn w:val="a"/>
    <w:qFormat/>
  </w:style>
  <w:style w:type="paragraph" w:styleId="a4">
    <w:name w:val="header"/>
    <w:basedOn w:val="a"/>
    <w:link w:val="a3"/>
    <w:unhideWhenUsed/>
    <w:rsid w:val="004C0707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5"/>
    <w:uiPriority w:val="99"/>
    <w:unhideWhenUsed/>
    <w:rsid w:val="004C0707"/>
    <w:pPr>
      <w:tabs>
        <w:tab w:val="center" w:pos="4677"/>
        <w:tab w:val="right" w:pos="9355"/>
      </w:tabs>
    </w:pPr>
  </w:style>
  <w:style w:type="paragraph" w:styleId="af6">
    <w:name w:val="No Spacing"/>
    <w:uiPriority w:val="1"/>
    <w:qFormat/>
    <w:rsid w:val="001828AF"/>
    <w:pPr>
      <w:widowControl w:val="0"/>
    </w:pPr>
    <w:rPr>
      <w:rFonts w:ascii="Times New Roman" w:eastAsia="Times New Roman" w:hAnsi="Times New Roman" w:cs="Times New Roman"/>
      <w:lang w:val="ru-RU"/>
    </w:rPr>
  </w:style>
  <w:style w:type="paragraph" w:styleId="20">
    <w:name w:val="Body Text Indent 2"/>
    <w:basedOn w:val="a"/>
    <w:link w:val="2"/>
    <w:semiHidden/>
    <w:unhideWhenUsed/>
    <w:qFormat/>
    <w:rsid w:val="004C44C5"/>
    <w:pPr>
      <w:spacing w:after="120" w:line="480" w:lineRule="auto"/>
      <w:ind w:left="283"/>
    </w:pPr>
  </w:style>
  <w:style w:type="paragraph" w:customStyle="1" w:styleId="Style15">
    <w:name w:val="Style15"/>
    <w:basedOn w:val="a"/>
    <w:qFormat/>
    <w:rsid w:val="004C44C5"/>
    <w:pPr>
      <w:spacing w:line="274" w:lineRule="exact"/>
      <w:jc w:val="center"/>
    </w:pPr>
    <w:rPr>
      <w:sz w:val="24"/>
      <w:szCs w:val="24"/>
      <w:lang w:eastAsia="ru-RU"/>
    </w:rPr>
  </w:style>
  <w:style w:type="paragraph" w:customStyle="1" w:styleId="Style35">
    <w:name w:val="Style35"/>
    <w:basedOn w:val="a"/>
    <w:qFormat/>
    <w:rsid w:val="004C44C5"/>
    <w:pPr>
      <w:spacing w:line="275" w:lineRule="exact"/>
    </w:pPr>
    <w:rPr>
      <w:sz w:val="24"/>
      <w:szCs w:val="24"/>
      <w:lang w:eastAsia="ru-RU"/>
    </w:rPr>
  </w:style>
  <w:style w:type="paragraph" w:customStyle="1" w:styleId="Default">
    <w:name w:val="Default"/>
    <w:qFormat/>
    <w:rsid w:val="004C44C5"/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paragraph" w:customStyle="1" w:styleId="Style1">
    <w:name w:val="Style1"/>
    <w:basedOn w:val="a"/>
    <w:qFormat/>
    <w:rsid w:val="004C44C5"/>
    <w:pPr>
      <w:spacing w:line="275" w:lineRule="exact"/>
      <w:ind w:firstLine="706"/>
      <w:jc w:val="both"/>
    </w:pPr>
    <w:rPr>
      <w:sz w:val="24"/>
      <w:szCs w:val="24"/>
      <w:lang w:eastAsia="ru-RU"/>
    </w:rPr>
  </w:style>
  <w:style w:type="paragraph" w:customStyle="1" w:styleId="30">
    <w:name w:val="Основной текст (3)"/>
    <w:basedOn w:val="a"/>
    <w:link w:val="3"/>
    <w:qFormat/>
    <w:rsid w:val="004C44C5"/>
    <w:pPr>
      <w:widowControl/>
      <w:shd w:val="clear" w:color="auto" w:fill="FFFFFF"/>
      <w:spacing w:before="5340" w:line="240" w:lineRule="atLeast"/>
    </w:pPr>
    <w:rPr>
      <w:rFonts w:asciiTheme="minorHAnsi" w:eastAsiaTheme="minorHAnsi" w:hAnsiTheme="minorHAnsi" w:cstheme="minorBidi"/>
      <w:lang w:val="en-US"/>
    </w:rPr>
  </w:style>
  <w:style w:type="paragraph" w:styleId="a9">
    <w:name w:val="Balloon Text"/>
    <w:basedOn w:val="a"/>
    <w:link w:val="a8"/>
    <w:qFormat/>
    <w:rsid w:val="004C44C5"/>
    <w:pPr>
      <w:widowControl/>
    </w:pPr>
    <w:rPr>
      <w:rFonts w:ascii="Tahoma" w:eastAsia="Calibri" w:hAnsi="Tahoma" w:cs="Tahoma"/>
      <w:sz w:val="16"/>
      <w:szCs w:val="16"/>
    </w:rPr>
  </w:style>
  <w:style w:type="paragraph" w:styleId="ab">
    <w:name w:val="footnote text"/>
    <w:basedOn w:val="a"/>
    <w:link w:val="aa"/>
    <w:uiPriority w:val="99"/>
    <w:unhideWhenUsed/>
    <w:rsid w:val="004C44C5"/>
    <w:pPr>
      <w:widowControl/>
    </w:pPr>
    <w:rPr>
      <w:rFonts w:ascii="Calibri" w:eastAsia="Calibri" w:hAnsi="Calibri"/>
      <w:sz w:val="20"/>
      <w:szCs w:val="20"/>
    </w:rPr>
  </w:style>
  <w:style w:type="paragraph" w:styleId="ad">
    <w:name w:val="Plain Text"/>
    <w:basedOn w:val="a"/>
    <w:link w:val="ac"/>
    <w:uiPriority w:val="99"/>
    <w:semiHidden/>
    <w:unhideWhenUsed/>
    <w:qFormat/>
    <w:rsid w:val="00631651"/>
    <w:rPr>
      <w:rFonts w:ascii="Consolas" w:hAnsi="Consolas"/>
      <w:sz w:val="21"/>
      <w:szCs w:val="21"/>
    </w:rPr>
  </w:style>
  <w:style w:type="paragraph" w:styleId="af7">
    <w:name w:val="Normal (Web)"/>
    <w:basedOn w:val="a"/>
    <w:uiPriority w:val="99"/>
    <w:semiHidden/>
    <w:unhideWhenUsed/>
    <w:qFormat/>
    <w:rsid w:val="00681638"/>
    <w:pPr>
      <w:widowControl/>
      <w:spacing w:beforeAutospacing="1" w:afterAutospacing="1"/>
    </w:pPr>
    <w:rPr>
      <w:sz w:val="24"/>
      <w:szCs w:val="24"/>
      <w:lang w:eastAsia="ru-RU"/>
    </w:rPr>
  </w:style>
  <w:style w:type="paragraph" w:customStyle="1" w:styleId="ListParagraphPHPDOCX">
    <w:name w:val="List Paragraph PHPDOCX"/>
    <w:uiPriority w:val="34"/>
    <w:qFormat/>
    <w:rsid w:val="00DF064E"/>
    <w:pPr>
      <w:widowControl w:val="0"/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widowControl w:val="0"/>
      <w:pBdr>
        <w:bottom w:val="single" w:sz="8" w:space="4" w:color="4F81BD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widowControl w:val="0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qFormat/>
    <w:rsid w:val="00E139EA"/>
    <w:pPr>
      <w:widowControl w:val="0"/>
    </w:pPr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qFormat/>
    <w:rsid w:val="00E139EA"/>
    <w:rPr>
      <w:b/>
      <w:bCs/>
    </w:rPr>
  </w:style>
  <w:style w:type="paragraph" w:customStyle="1" w:styleId="BalloonTextPHPDOCX">
    <w:name w:val="Balloon Text PHPDOCX"/>
    <w:link w:val="BalloonTextCharPHPDOCX"/>
    <w:uiPriority w:val="99"/>
    <w:semiHidden/>
    <w:unhideWhenUsed/>
    <w:qFormat/>
    <w:rsid w:val="00E139EA"/>
    <w:pPr>
      <w:widowControl w:val="0"/>
    </w:pPr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qFormat/>
    <w:rsid w:val="006E0FDA"/>
    <w:pPr>
      <w:widowControl w:val="0"/>
    </w:pPr>
    <w:rPr>
      <w:sz w:val="20"/>
      <w:szCs w:val="20"/>
    </w:rPr>
  </w:style>
  <w:style w:type="paragraph" w:customStyle="1" w:styleId="endnoteTextPHPDOCX">
    <w:name w:val="endnote Text PHPDOCX"/>
    <w:link w:val="endnoteTextCarPHPDOCX"/>
    <w:uiPriority w:val="99"/>
    <w:semiHidden/>
    <w:unhideWhenUsed/>
    <w:qFormat/>
    <w:rsid w:val="006E0FDA"/>
    <w:pPr>
      <w:widowControl w:val="0"/>
    </w:pPr>
    <w:rPr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8">
    <w:name w:val="Table Grid"/>
    <w:basedOn w:val="a1"/>
    <w:rsid w:val="004C44C5"/>
    <w:pPr>
      <w:spacing w:after="200" w:line="276" w:lineRule="auto"/>
    </w:pPr>
    <w:rPr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NormalTablePHPDOCX">
    <w:name w:val="Normal Table PHPDOCX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5.xml"/><Relationship Id="rId18" Type="http://schemas.openxmlformats.org/officeDocument/2006/relationships/hyperlink" Target="https://urait.ru/bcode/477870" TargetMode="External"/><Relationship Id="rId26" Type="http://schemas.openxmlformats.org/officeDocument/2006/relationships/hyperlink" Target="https://e.lanbook.com/" TargetMode="External"/><Relationship Id="rId3" Type="http://schemas.openxmlformats.org/officeDocument/2006/relationships/styles" Target="styles.xml"/><Relationship Id="rId21" Type="http://schemas.openxmlformats.org/officeDocument/2006/relationships/hyperlink" Target="https://znanium.com/" TargetMode="Externa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17" Type="http://schemas.openxmlformats.org/officeDocument/2006/relationships/hyperlink" Target="https://urait.ru/bcode/484242" TargetMode="External"/><Relationship Id="rId25" Type="http://schemas.openxmlformats.org/officeDocument/2006/relationships/hyperlink" Target="http://znanium.com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urait.ru/bcode/468317" TargetMode="External"/><Relationship Id="rId20" Type="http://schemas.openxmlformats.org/officeDocument/2006/relationships/hyperlink" Target="https://e.lanbook.com/book/92346" TargetMode="External"/><Relationship Id="rId29" Type="http://schemas.openxmlformats.org/officeDocument/2006/relationships/footer" Target="footer10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24" Type="http://schemas.openxmlformats.org/officeDocument/2006/relationships/hyperlink" Target="http://book.ru/" TargetMode="External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footer" Target="footer7.xml"/><Relationship Id="rId23" Type="http://schemas.openxmlformats.org/officeDocument/2006/relationships/hyperlink" Target="http://edumod.vgi.volsu.ru/" TargetMode="External"/><Relationship Id="rId28" Type="http://schemas.openxmlformats.org/officeDocument/2006/relationships/footer" Target="footer9.xml"/><Relationship Id="rId10" Type="http://schemas.openxmlformats.org/officeDocument/2006/relationships/footer" Target="footer2.xml"/><Relationship Id="rId19" Type="http://schemas.openxmlformats.org/officeDocument/2006/relationships/hyperlink" Target="https://urait.ru/bcode/450814" TargetMode="External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oter" Target="footer6.xml"/><Relationship Id="rId22" Type="http://schemas.openxmlformats.org/officeDocument/2006/relationships/hyperlink" Target="https://elibrary.ru/" TargetMode="External"/><Relationship Id="rId27" Type="http://schemas.openxmlformats.org/officeDocument/2006/relationships/footer" Target="footer8.xml"/><Relationship Id="rId30" Type="http://schemas.openxmlformats.org/officeDocument/2006/relationships/footer" Target="footer1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C18C65-60AB-45A7-81D6-A7576E1A8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930</TotalTime>
  <Pages>20</Pages>
  <Words>4299</Words>
  <Characters>24505</Characters>
  <Application>Microsoft Office Word</Application>
  <DocSecurity>0</DocSecurity>
  <Lines>204</Lines>
  <Paragraphs>57</Paragraphs>
  <ScaleCrop>false</ScaleCrop>
  <Company>SPecialiST RePack</Company>
  <LinksUpToDate>false</LinksUpToDate>
  <CharactersWithSpaces>28747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НН</dc:creator>
  <dc:description/>
  <cp:lastModifiedBy>User</cp:lastModifiedBy>
  <cp:revision>19</cp:revision>
  <dcterms:created xsi:type="dcterms:W3CDTF">2023-06-28T05:37:00Z</dcterms:created>
  <dcterms:modified xsi:type="dcterms:W3CDTF">2025-01-18T13:32:00Z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2023-06-28T00:00:00Z</vt:filetime>
  </property>
</Properties>
</file>