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FDD" w:rsidRPr="00990FDD" w:rsidRDefault="00990FDD" w:rsidP="00990FDD">
      <w:pPr>
        <w:numPr>
          <w:ilvl w:val="1"/>
          <w:numId w:val="1"/>
        </w:num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90F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Состав, структура основных средств</w:t>
      </w:r>
    </w:p>
    <w:p w:rsidR="00990FDD" w:rsidRPr="00990FDD" w:rsidRDefault="00990FDD" w:rsidP="00990FDD">
      <w:pPr>
        <w:suppressAutoHyphens/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990FDD" w:rsidRPr="00990FDD" w:rsidRDefault="00990FDD" w:rsidP="00990FD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90FDD">
        <w:rPr>
          <w:rFonts w:ascii="Times New Roman" w:eastAsia="Calibri" w:hAnsi="Times New Roman" w:cs="Times New Roman"/>
          <w:sz w:val="28"/>
          <w:szCs w:val="28"/>
        </w:rPr>
        <w:t>Таблица- 3 Состав и структура основных средств</w:t>
      </w:r>
      <w:proofErr w:type="gramStart"/>
      <w:r w:rsidRPr="00990FD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</w:t>
      </w:r>
      <w:proofErr w:type="gramEnd"/>
    </w:p>
    <w:tbl>
      <w:tblPr>
        <w:tblW w:w="1009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35"/>
        <w:gridCol w:w="1428"/>
        <w:gridCol w:w="1247"/>
        <w:gridCol w:w="1468"/>
        <w:gridCol w:w="1247"/>
        <w:gridCol w:w="1468"/>
      </w:tblGrid>
      <w:tr w:rsidR="00990FDD" w:rsidRPr="00990FDD" w:rsidTr="00990FDD"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DD" w:rsidRPr="00990FDD" w:rsidRDefault="00990FDD" w:rsidP="00990F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990FDD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Состав основных средств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DD" w:rsidRPr="00990FDD" w:rsidRDefault="00990FDD" w:rsidP="00990F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990FDD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Исходные данные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DD" w:rsidRPr="00990FDD" w:rsidRDefault="00990FDD" w:rsidP="00990F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990FDD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Наличие на начало</w:t>
            </w:r>
          </w:p>
          <w:p w:rsidR="00990FDD" w:rsidRPr="00990FDD" w:rsidRDefault="00990FDD" w:rsidP="00990F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990FDD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года,</w:t>
            </w:r>
          </w:p>
          <w:p w:rsidR="00990FDD" w:rsidRPr="00990FDD" w:rsidRDefault="00990FDD" w:rsidP="00990F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 w:rsidRPr="00990FDD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т.р</w:t>
            </w:r>
            <w:proofErr w:type="spellEnd"/>
            <w:r w:rsidRPr="00990FDD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.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DD" w:rsidRPr="00990FDD" w:rsidRDefault="00990FDD" w:rsidP="00990F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990FDD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Структура основного капитала,</w:t>
            </w:r>
          </w:p>
          <w:p w:rsidR="00990FDD" w:rsidRPr="00990FDD" w:rsidRDefault="00990FDD" w:rsidP="00990F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990FDD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%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DD" w:rsidRPr="00990FDD" w:rsidRDefault="00990FDD" w:rsidP="00990F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990FDD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Наличие на конец</w:t>
            </w:r>
          </w:p>
          <w:p w:rsidR="00990FDD" w:rsidRPr="00990FDD" w:rsidRDefault="00990FDD" w:rsidP="00990F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990FDD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года,</w:t>
            </w:r>
          </w:p>
          <w:p w:rsidR="00990FDD" w:rsidRPr="00990FDD" w:rsidRDefault="00990FDD" w:rsidP="00990F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 w:rsidRPr="00990FDD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т.р</w:t>
            </w:r>
            <w:proofErr w:type="spellEnd"/>
            <w:r w:rsidRPr="00990FDD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.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DD" w:rsidRPr="00990FDD" w:rsidRDefault="00990FDD" w:rsidP="00990F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990FDD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Структура основного капитала,</w:t>
            </w:r>
          </w:p>
          <w:p w:rsidR="00990FDD" w:rsidRPr="00990FDD" w:rsidRDefault="00990FDD" w:rsidP="00990F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990FDD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%</w:t>
            </w:r>
          </w:p>
        </w:tc>
      </w:tr>
      <w:tr w:rsidR="00990FDD" w:rsidRPr="00990FDD" w:rsidTr="00990FDD"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DD" w:rsidRPr="00990FDD" w:rsidRDefault="00990FDD" w:rsidP="00990FDD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990FDD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Здания, сооружения и передаточные устройства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DD" w:rsidRPr="00990FDD" w:rsidRDefault="00990FDD" w:rsidP="00990F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990FDD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Форма 5 по ОКУД, код 5201, 5211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FDD" w:rsidRPr="00990FDD" w:rsidRDefault="00990FDD" w:rsidP="00990F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FDD" w:rsidRPr="00990FDD" w:rsidRDefault="00990FDD" w:rsidP="00990F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FDD" w:rsidRPr="00990FDD" w:rsidRDefault="00990FDD" w:rsidP="00990F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FDD" w:rsidRPr="00990FDD" w:rsidRDefault="00990FDD" w:rsidP="00990F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990FDD" w:rsidRPr="00990FDD" w:rsidTr="00990FDD"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DD" w:rsidRPr="00990FDD" w:rsidRDefault="00990FDD" w:rsidP="00990FDD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990FDD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Машины и оборудование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DD" w:rsidRPr="00990FDD" w:rsidRDefault="00990FDD" w:rsidP="00990FD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2"/>
                <w:sz w:val="20"/>
                <w:szCs w:val="20"/>
                <w14:ligatures w14:val="standardContextual"/>
              </w:rPr>
            </w:pPr>
            <w:r w:rsidRPr="00990FDD">
              <w:rPr>
                <w:rFonts w:ascii="Times New Roman" w:eastAsia="Times New Roman" w:hAnsi="Times New Roman" w:cs="Times New Roman"/>
                <w:color w:val="FF0000"/>
                <w:kern w:val="2"/>
                <w:sz w:val="20"/>
                <w:szCs w:val="20"/>
                <w14:ligatures w14:val="standardContextual"/>
              </w:rPr>
              <w:t>…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FDD" w:rsidRPr="00990FDD" w:rsidRDefault="00990FDD" w:rsidP="00990F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FDD" w:rsidRPr="00990FDD" w:rsidRDefault="00990FDD" w:rsidP="00990F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FDD" w:rsidRPr="00990FDD" w:rsidRDefault="00990FDD" w:rsidP="00990F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FDD" w:rsidRPr="00990FDD" w:rsidRDefault="00990FDD" w:rsidP="00990F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990FDD" w:rsidRPr="00990FDD" w:rsidTr="00990FDD"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DD" w:rsidRPr="00990FDD" w:rsidRDefault="00990FDD" w:rsidP="00990FDD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990FDD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Транспортные средства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DD" w:rsidRPr="00990FDD" w:rsidRDefault="00990FDD" w:rsidP="00990FD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2"/>
                <w:sz w:val="20"/>
                <w:szCs w:val="20"/>
                <w14:ligatures w14:val="standardContextual"/>
              </w:rPr>
            </w:pPr>
            <w:r w:rsidRPr="00990FDD">
              <w:rPr>
                <w:rFonts w:ascii="Times New Roman" w:eastAsia="Times New Roman" w:hAnsi="Times New Roman" w:cs="Times New Roman"/>
                <w:color w:val="FF0000"/>
                <w:kern w:val="2"/>
                <w:sz w:val="20"/>
                <w:szCs w:val="20"/>
                <w14:ligatures w14:val="standardContextual"/>
              </w:rPr>
              <w:t>…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FDD" w:rsidRPr="00990FDD" w:rsidRDefault="00990FDD" w:rsidP="00990F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FDD" w:rsidRPr="00990FDD" w:rsidRDefault="00990FDD" w:rsidP="00990F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FDD" w:rsidRPr="00990FDD" w:rsidRDefault="00990FDD" w:rsidP="00990F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FDD" w:rsidRPr="00990FDD" w:rsidRDefault="00990FDD" w:rsidP="00990F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990FDD" w:rsidRPr="00990FDD" w:rsidTr="00990FDD"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DD" w:rsidRPr="00990FDD" w:rsidRDefault="00990FDD" w:rsidP="00990FDD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990FDD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Производственный и хозяйственный инвентарь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DD" w:rsidRPr="00990FDD" w:rsidRDefault="00990FDD" w:rsidP="00990FD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2"/>
                <w:sz w:val="20"/>
                <w:szCs w:val="20"/>
                <w14:ligatures w14:val="standardContextual"/>
              </w:rPr>
            </w:pPr>
            <w:r w:rsidRPr="00990FDD">
              <w:rPr>
                <w:rFonts w:ascii="Times New Roman" w:eastAsia="Times New Roman" w:hAnsi="Times New Roman" w:cs="Times New Roman"/>
                <w:color w:val="FF0000"/>
                <w:kern w:val="2"/>
                <w:sz w:val="20"/>
                <w:szCs w:val="20"/>
                <w14:ligatures w14:val="standardContextual"/>
              </w:rPr>
              <w:t>…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FDD" w:rsidRPr="00990FDD" w:rsidRDefault="00990FDD" w:rsidP="00990F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FDD" w:rsidRPr="00990FDD" w:rsidRDefault="00990FDD" w:rsidP="00990F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FDD" w:rsidRPr="00990FDD" w:rsidRDefault="00990FDD" w:rsidP="00990F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FDD" w:rsidRPr="00990FDD" w:rsidRDefault="00990FDD" w:rsidP="00990F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990FDD" w:rsidRPr="00990FDD" w:rsidTr="00990FDD"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DD" w:rsidRPr="00990FDD" w:rsidRDefault="00990FDD" w:rsidP="00990FDD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990FDD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Рабочий скот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DD" w:rsidRPr="00990FDD" w:rsidRDefault="00990FDD" w:rsidP="00990FD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2"/>
                <w:sz w:val="20"/>
                <w:szCs w:val="20"/>
                <w14:ligatures w14:val="standardContextual"/>
              </w:rPr>
            </w:pPr>
            <w:r w:rsidRPr="00990FDD">
              <w:rPr>
                <w:rFonts w:ascii="Times New Roman" w:eastAsia="Times New Roman" w:hAnsi="Times New Roman" w:cs="Times New Roman"/>
                <w:color w:val="FF0000"/>
                <w:kern w:val="2"/>
                <w:sz w:val="20"/>
                <w:szCs w:val="20"/>
                <w14:ligatures w14:val="standardContextual"/>
              </w:rPr>
              <w:t>…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FDD" w:rsidRPr="00990FDD" w:rsidRDefault="00990FDD" w:rsidP="00990F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FDD" w:rsidRPr="00990FDD" w:rsidRDefault="00990FDD" w:rsidP="00990F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FDD" w:rsidRPr="00990FDD" w:rsidRDefault="00990FDD" w:rsidP="00990F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FDD" w:rsidRPr="00990FDD" w:rsidRDefault="00990FDD" w:rsidP="00990F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990FDD" w:rsidRPr="00990FDD" w:rsidTr="00990FDD"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DD" w:rsidRPr="00990FDD" w:rsidRDefault="00990FDD" w:rsidP="00990FDD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990FDD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Продуктивный скот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DD" w:rsidRPr="00990FDD" w:rsidRDefault="00990FDD" w:rsidP="00990FD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2"/>
                <w:sz w:val="20"/>
                <w:szCs w:val="20"/>
                <w14:ligatures w14:val="standardContextual"/>
              </w:rPr>
            </w:pPr>
            <w:r w:rsidRPr="00990FDD">
              <w:rPr>
                <w:rFonts w:ascii="Times New Roman" w:eastAsia="Times New Roman" w:hAnsi="Times New Roman" w:cs="Times New Roman"/>
                <w:color w:val="FF0000"/>
                <w:kern w:val="2"/>
                <w:sz w:val="20"/>
                <w:szCs w:val="20"/>
                <w14:ligatures w14:val="standardContextual"/>
              </w:rPr>
              <w:t>…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FDD" w:rsidRPr="00990FDD" w:rsidRDefault="00990FDD" w:rsidP="00990F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FDD" w:rsidRPr="00990FDD" w:rsidRDefault="00990FDD" w:rsidP="00990F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FDD" w:rsidRPr="00990FDD" w:rsidRDefault="00990FDD" w:rsidP="00990F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FDD" w:rsidRPr="00990FDD" w:rsidRDefault="00990FDD" w:rsidP="00990F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990FDD" w:rsidRPr="00990FDD" w:rsidTr="00990FDD"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FDD" w:rsidRPr="00990FDD" w:rsidRDefault="00990FDD" w:rsidP="00990FDD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DD" w:rsidRPr="00990FDD" w:rsidRDefault="00990FDD" w:rsidP="00990FD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2"/>
                <w:sz w:val="20"/>
                <w:szCs w:val="20"/>
                <w14:ligatures w14:val="standardContextual"/>
              </w:rPr>
            </w:pPr>
            <w:r w:rsidRPr="00990FDD">
              <w:rPr>
                <w:rFonts w:ascii="Times New Roman" w:eastAsia="Times New Roman" w:hAnsi="Times New Roman" w:cs="Times New Roman"/>
                <w:color w:val="FF0000"/>
                <w:kern w:val="2"/>
                <w:sz w:val="20"/>
                <w:szCs w:val="20"/>
                <w14:ligatures w14:val="standardContextual"/>
              </w:rPr>
              <w:t>…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FDD" w:rsidRPr="00990FDD" w:rsidRDefault="00990FDD" w:rsidP="00990F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FDD" w:rsidRPr="00990FDD" w:rsidRDefault="00990FDD" w:rsidP="00990F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FDD" w:rsidRPr="00990FDD" w:rsidRDefault="00990FDD" w:rsidP="00990F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FDD" w:rsidRPr="00990FDD" w:rsidRDefault="00990FDD" w:rsidP="00990F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990FDD" w:rsidRPr="00990FDD" w:rsidTr="00990FDD"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FDD" w:rsidRPr="00990FDD" w:rsidRDefault="00990FDD" w:rsidP="00990FDD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DD" w:rsidRPr="00990FDD" w:rsidRDefault="00990FDD" w:rsidP="00990FD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2"/>
                <w:sz w:val="20"/>
                <w:szCs w:val="20"/>
                <w14:ligatures w14:val="standardContextual"/>
              </w:rPr>
            </w:pPr>
            <w:r w:rsidRPr="00990FDD">
              <w:rPr>
                <w:rFonts w:ascii="Times New Roman" w:eastAsia="Times New Roman" w:hAnsi="Times New Roman" w:cs="Times New Roman"/>
                <w:color w:val="FF0000"/>
                <w:kern w:val="2"/>
                <w:sz w:val="20"/>
                <w:szCs w:val="20"/>
                <w14:ligatures w14:val="standardContextual"/>
              </w:rPr>
              <w:t>…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FDD" w:rsidRPr="00990FDD" w:rsidRDefault="00990FDD" w:rsidP="00990F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FDD" w:rsidRPr="00990FDD" w:rsidRDefault="00990FDD" w:rsidP="00990F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FDD" w:rsidRPr="00990FDD" w:rsidRDefault="00990FDD" w:rsidP="00990F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FDD" w:rsidRPr="00990FDD" w:rsidRDefault="00990FDD" w:rsidP="00990F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990FDD" w:rsidRPr="00990FDD" w:rsidTr="00990FDD"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FDD" w:rsidRPr="00990FDD" w:rsidRDefault="00990FDD" w:rsidP="00990FDD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DD" w:rsidRPr="00990FDD" w:rsidRDefault="00990FDD" w:rsidP="00990FD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2"/>
                <w:sz w:val="20"/>
                <w:szCs w:val="20"/>
                <w14:ligatures w14:val="standardContextual"/>
              </w:rPr>
            </w:pPr>
            <w:r w:rsidRPr="00990FDD">
              <w:rPr>
                <w:rFonts w:ascii="Times New Roman" w:eastAsia="Times New Roman" w:hAnsi="Times New Roman" w:cs="Times New Roman"/>
                <w:color w:val="FF0000"/>
                <w:kern w:val="2"/>
                <w:sz w:val="20"/>
                <w:szCs w:val="20"/>
                <w14:ligatures w14:val="standardContextual"/>
              </w:rPr>
              <w:t>…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FDD" w:rsidRPr="00990FDD" w:rsidRDefault="00990FDD" w:rsidP="00990F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FDD" w:rsidRPr="00990FDD" w:rsidRDefault="00990FDD" w:rsidP="00990F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FDD" w:rsidRPr="00990FDD" w:rsidRDefault="00990FDD" w:rsidP="00990F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FDD" w:rsidRPr="00990FDD" w:rsidRDefault="00990FDD" w:rsidP="00990F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990FDD" w:rsidRPr="00990FDD" w:rsidTr="00990FDD"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FDD" w:rsidRPr="00990FDD" w:rsidRDefault="00990FDD" w:rsidP="00990FDD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DD" w:rsidRPr="00990FDD" w:rsidRDefault="00990FDD" w:rsidP="00990FD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2"/>
                <w:sz w:val="20"/>
                <w:szCs w:val="20"/>
                <w14:ligatures w14:val="standardContextual"/>
              </w:rPr>
            </w:pPr>
            <w:r w:rsidRPr="00990FDD">
              <w:rPr>
                <w:rFonts w:ascii="Times New Roman" w:eastAsia="Times New Roman" w:hAnsi="Times New Roman" w:cs="Times New Roman"/>
                <w:color w:val="FF0000"/>
                <w:kern w:val="2"/>
                <w:sz w:val="20"/>
                <w:szCs w:val="20"/>
                <w14:ligatures w14:val="standardContextual"/>
              </w:rPr>
              <w:t>…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FDD" w:rsidRPr="00990FDD" w:rsidRDefault="00990FDD" w:rsidP="00990F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FDD" w:rsidRPr="00990FDD" w:rsidRDefault="00990FDD" w:rsidP="00990F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FDD" w:rsidRPr="00990FDD" w:rsidRDefault="00990FDD" w:rsidP="00990F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FDD" w:rsidRPr="00990FDD" w:rsidRDefault="00990FDD" w:rsidP="00990F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990FDD" w:rsidRPr="00990FDD" w:rsidTr="00990FDD"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FDD" w:rsidRPr="00990FDD" w:rsidRDefault="00990FDD" w:rsidP="00990FDD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DD" w:rsidRPr="00990FDD" w:rsidRDefault="00990FDD" w:rsidP="00990FD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2"/>
                <w:sz w:val="20"/>
                <w:szCs w:val="20"/>
                <w14:ligatures w14:val="standardContextual"/>
              </w:rPr>
            </w:pPr>
            <w:r w:rsidRPr="00990FDD">
              <w:rPr>
                <w:rFonts w:ascii="Times New Roman" w:eastAsia="Times New Roman" w:hAnsi="Times New Roman" w:cs="Times New Roman"/>
                <w:color w:val="FF0000"/>
                <w:kern w:val="2"/>
                <w:sz w:val="20"/>
                <w:szCs w:val="20"/>
                <w14:ligatures w14:val="standardContextual"/>
              </w:rPr>
              <w:t>…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FDD" w:rsidRPr="00990FDD" w:rsidRDefault="00990FDD" w:rsidP="00990F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FDD" w:rsidRPr="00990FDD" w:rsidRDefault="00990FDD" w:rsidP="00990F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FDD" w:rsidRPr="00990FDD" w:rsidRDefault="00990FDD" w:rsidP="00990F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FDD" w:rsidRPr="00990FDD" w:rsidRDefault="00990FDD" w:rsidP="00990F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990FDD" w:rsidRPr="00990FDD" w:rsidTr="00990FDD"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FDD" w:rsidRPr="00990FDD" w:rsidRDefault="00990FDD" w:rsidP="00990FDD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DD" w:rsidRPr="00990FDD" w:rsidRDefault="00990FDD" w:rsidP="00990FD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2"/>
                <w:sz w:val="20"/>
                <w:szCs w:val="20"/>
                <w14:ligatures w14:val="standardContextual"/>
              </w:rPr>
            </w:pPr>
            <w:r w:rsidRPr="00990FDD">
              <w:rPr>
                <w:rFonts w:ascii="Times New Roman" w:eastAsia="Times New Roman" w:hAnsi="Times New Roman" w:cs="Times New Roman"/>
                <w:color w:val="FF0000"/>
                <w:kern w:val="2"/>
                <w:sz w:val="20"/>
                <w:szCs w:val="20"/>
                <w14:ligatures w14:val="standardContextual"/>
              </w:rPr>
              <w:t>…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FDD" w:rsidRPr="00990FDD" w:rsidRDefault="00990FDD" w:rsidP="00990F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FDD" w:rsidRPr="00990FDD" w:rsidRDefault="00990FDD" w:rsidP="00990F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FDD" w:rsidRPr="00990FDD" w:rsidRDefault="00990FDD" w:rsidP="00990F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FDD" w:rsidRPr="00990FDD" w:rsidRDefault="00990FDD" w:rsidP="00990F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990FDD" w:rsidRPr="00990FDD" w:rsidTr="00990FDD"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DD" w:rsidRPr="00990FDD" w:rsidRDefault="00990FDD" w:rsidP="00990FDD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990FDD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Итого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DD" w:rsidRPr="00990FDD" w:rsidRDefault="00990FDD" w:rsidP="00990FD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2"/>
                <w:sz w:val="20"/>
                <w:szCs w:val="20"/>
                <w14:ligatures w14:val="standardContextual"/>
              </w:rPr>
            </w:pPr>
            <w:r w:rsidRPr="00990FDD">
              <w:rPr>
                <w:rFonts w:ascii="Times New Roman" w:eastAsia="Times New Roman" w:hAnsi="Times New Roman" w:cs="Times New Roman"/>
                <w:color w:val="FF0000"/>
                <w:kern w:val="2"/>
                <w:sz w:val="20"/>
                <w:szCs w:val="20"/>
                <w14:ligatures w14:val="standardContextual"/>
              </w:rPr>
              <w:t>…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FDD" w:rsidRPr="00990FDD" w:rsidRDefault="00990FDD" w:rsidP="00990F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DD" w:rsidRPr="00990FDD" w:rsidRDefault="00990FDD" w:rsidP="00990F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990FDD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100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FDD" w:rsidRPr="00990FDD" w:rsidRDefault="00990FDD" w:rsidP="00990F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DD" w:rsidRPr="00990FDD" w:rsidRDefault="00990FDD" w:rsidP="00990F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990FDD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100</w:t>
            </w:r>
          </w:p>
        </w:tc>
      </w:tr>
    </w:tbl>
    <w:p w:rsidR="00990FDD" w:rsidRPr="00990FDD" w:rsidRDefault="00990FDD" w:rsidP="00990F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90FDD" w:rsidRPr="00990FDD" w:rsidRDefault="00990FDD" w:rsidP="00990FDD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FF0000"/>
          <w:sz w:val="24"/>
          <w:szCs w:val="24"/>
        </w:rPr>
      </w:pPr>
      <w:r w:rsidRPr="00990FDD">
        <w:rPr>
          <w:rFonts w:ascii="Times New Roman" w:eastAsia="Calibri" w:hAnsi="Times New Roman" w:cs="Times New Roman"/>
          <w:i/>
          <w:color w:val="FF0000"/>
          <w:sz w:val="24"/>
          <w:szCs w:val="24"/>
        </w:rPr>
        <w:t>Контрольные вопросы:</w:t>
      </w:r>
    </w:p>
    <w:p w:rsidR="00990FDD" w:rsidRPr="00990FDD" w:rsidRDefault="00990FDD" w:rsidP="00990FDD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</w:pPr>
      <w:r w:rsidRPr="00990FDD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 xml:space="preserve">Понятие структуры основных средств? </w:t>
      </w:r>
    </w:p>
    <w:p w:rsidR="00990FDD" w:rsidRPr="00990FDD" w:rsidRDefault="00990FDD" w:rsidP="00990FDD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</w:pPr>
      <w:r w:rsidRPr="00990FDD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Анализ структуры основных средств?</w:t>
      </w:r>
    </w:p>
    <w:p w:rsidR="00990FDD" w:rsidRPr="00990FDD" w:rsidRDefault="00990FDD" w:rsidP="00990FDD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</w:pPr>
      <w:r w:rsidRPr="00990FDD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Как влияет структура основных средств на деятельность предприятия?</w:t>
      </w:r>
    </w:p>
    <w:p w:rsidR="00990FDD" w:rsidRPr="00990FDD" w:rsidRDefault="00990FDD" w:rsidP="00990FDD">
      <w:pPr>
        <w:suppressAutoHyphens/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EE695A" w:rsidRDefault="00EE695A">
      <w:bookmarkStart w:id="0" w:name="_GoBack"/>
      <w:bookmarkEnd w:id="0"/>
    </w:p>
    <w:sectPr w:rsidR="00EE69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54B7A"/>
    <w:multiLevelType w:val="multilevel"/>
    <w:tmpl w:val="8D12983A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80" w:hanging="42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abstractNum w:abstractNumId="1">
    <w:nsid w:val="0FB2426C"/>
    <w:multiLevelType w:val="hybridMultilevel"/>
    <w:tmpl w:val="253A7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108"/>
    <w:rsid w:val="00990FDD"/>
    <w:rsid w:val="00B71108"/>
    <w:rsid w:val="00D42A49"/>
    <w:rsid w:val="00EE6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3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SPecialiST RePack</Company>
  <LinksUpToDate>false</LinksUpToDate>
  <CharactersWithSpaces>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Image&amp;Matros ®</dc:creator>
  <cp:keywords/>
  <dc:description/>
  <cp:lastModifiedBy>Image&amp;Matros ®</cp:lastModifiedBy>
  <cp:revision>2</cp:revision>
  <dcterms:created xsi:type="dcterms:W3CDTF">2025-09-29T06:39:00Z</dcterms:created>
  <dcterms:modified xsi:type="dcterms:W3CDTF">2025-09-29T06:39:00Z</dcterms:modified>
</cp:coreProperties>
</file>