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5D9" w:rsidRPr="002055D9" w:rsidRDefault="002055D9" w:rsidP="002055D9">
      <w:pPr>
        <w:suppressAutoHyphens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055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2.5 Оценка эффективности использования основных средств </w:t>
      </w:r>
    </w:p>
    <w:p w:rsidR="002055D9" w:rsidRPr="002055D9" w:rsidRDefault="002055D9" w:rsidP="002055D9">
      <w:pPr>
        <w:suppressAutoHyphens/>
        <w:spacing w:after="0" w:line="240" w:lineRule="auto"/>
        <w:ind w:firstLine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55D9" w:rsidRPr="002055D9" w:rsidRDefault="002055D9" w:rsidP="002055D9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055D9">
        <w:rPr>
          <w:rFonts w:ascii="Times New Roman" w:eastAsia="Calibri" w:hAnsi="Times New Roman" w:cs="Times New Roman"/>
          <w:sz w:val="28"/>
          <w:szCs w:val="28"/>
        </w:rPr>
        <w:t>Таблица- 5 Показатели воспроизводства основных средств</w:t>
      </w:r>
      <w:proofErr w:type="gramStart"/>
      <w:r w:rsidRPr="002055D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proofErr w:type="gramEnd"/>
    </w:p>
    <w:tbl>
      <w:tblPr>
        <w:tblW w:w="1003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20"/>
        <w:gridCol w:w="989"/>
        <w:gridCol w:w="1109"/>
        <w:gridCol w:w="1157"/>
        <w:gridCol w:w="1080"/>
        <w:gridCol w:w="1061"/>
        <w:gridCol w:w="1056"/>
        <w:gridCol w:w="1066"/>
      </w:tblGrid>
      <w:tr w:rsidR="002055D9" w:rsidRPr="002055D9" w:rsidTr="00AA4744">
        <w:trPr>
          <w:trHeight w:val="396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основных средств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Фн</w:t>
            </w:r>
            <w:proofErr w:type="spellEnd"/>
            <w:r w:rsidRPr="00205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Start"/>
            <w:r w:rsidRPr="00205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spellEnd"/>
            <w:proofErr w:type="gramEnd"/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8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Фвв</w:t>
            </w:r>
            <w:proofErr w:type="spellEnd"/>
            <w:r w:rsidRPr="00205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8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5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Start"/>
            <w:r w:rsidRPr="00205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spellEnd"/>
            <w:proofErr w:type="gramEnd"/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Фвыб</w:t>
            </w:r>
            <w:proofErr w:type="spellEnd"/>
            <w:r w:rsidRPr="00205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Start"/>
            <w:r w:rsidRPr="00205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8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  <w:proofErr w:type="spellEnd"/>
            <w:r w:rsidRPr="00205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8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Start"/>
            <w:r w:rsidRPr="00205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spellEnd"/>
            <w:proofErr w:type="gramEnd"/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обновления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</w:p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выбытия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прироста</w:t>
            </w:r>
          </w:p>
        </w:tc>
      </w:tr>
      <w:tr w:rsidR="002055D9" w:rsidRPr="002055D9" w:rsidTr="00AA4744"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Здания, сооружения и передаточные устройства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55D9" w:rsidRPr="002055D9" w:rsidTr="00AA4744"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и оборудование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55D9" w:rsidRPr="002055D9" w:rsidTr="00AA4744"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средства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55D9" w:rsidRPr="002055D9" w:rsidTr="00AA4744"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Производственный и хозяйственный инвентарь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55D9" w:rsidRPr="002055D9" w:rsidTr="00AA4744"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 скот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55D9" w:rsidRPr="002055D9" w:rsidTr="00AA4744"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Продуктивный скот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55D9" w:rsidRPr="002055D9" w:rsidTr="00AA4744"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Многолетние насаждения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55D9" w:rsidRPr="002055D9" w:rsidTr="00AA4744"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основных средств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55D9" w:rsidRPr="002055D9" w:rsidTr="00AA4744"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Графа 4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Графа</w:t>
            </w:r>
            <w:proofErr w:type="gramStart"/>
            <w:r w:rsidRPr="00205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Графа 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Графа 12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55D9" w:rsidRPr="002055D9" w:rsidTr="00AA4744"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55D9" w:rsidRPr="002055D9" w:rsidTr="00AA4744"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основных средств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D9" w:rsidRPr="002055D9" w:rsidRDefault="002055D9" w:rsidP="00205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055D9" w:rsidRPr="002055D9" w:rsidRDefault="002055D9" w:rsidP="002055D9">
      <w:pPr>
        <w:tabs>
          <w:tab w:val="left" w:pos="360"/>
        </w:tabs>
        <w:autoSpaceDE w:val="0"/>
        <w:autoSpaceDN w:val="0"/>
        <w:adjustRightInd w:val="0"/>
        <w:spacing w:after="0" w:line="27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55D9" w:rsidRPr="002055D9" w:rsidRDefault="002055D9" w:rsidP="002055D9">
      <w:pPr>
        <w:autoSpaceDE w:val="0"/>
        <w:autoSpaceDN w:val="0"/>
        <w:adjustRightInd w:val="0"/>
        <w:spacing w:after="0" w:line="240" w:lineRule="auto"/>
        <w:ind w:right="41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5D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Коэффициент обновления (</w:t>
      </w:r>
      <w:proofErr w:type="spellStart"/>
      <w:r w:rsidRPr="002055D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Кобн</w:t>
      </w:r>
      <w:proofErr w:type="spellEnd"/>
      <w:r w:rsidRPr="00205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</w:t>
      </w:r>
    </w:p>
    <w:p w:rsidR="002055D9" w:rsidRPr="002055D9" w:rsidRDefault="002055D9" w:rsidP="002055D9">
      <w:pPr>
        <w:tabs>
          <w:tab w:val="left" w:pos="1670"/>
          <w:tab w:val="left" w:leader="hyphen" w:pos="222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5D9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419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120.9pt;height:30.65pt" o:ole="">
            <v:imagedata r:id="rId5" o:title=""/>
          </v:shape>
          <o:OLEObject Type="Embed" ProgID="Equation.3" ShapeID="_x0000_i1043" DrawAspect="Content" ObjectID="_1821254009" r:id="rId6"/>
        </w:object>
      </w:r>
      <w:r w:rsidRPr="002055D9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</w:t>
      </w:r>
    </w:p>
    <w:p w:rsidR="002055D9" w:rsidRPr="002055D9" w:rsidRDefault="002055D9" w:rsidP="002055D9">
      <w:pPr>
        <w:tabs>
          <w:tab w:val="left" w:pos="1670"/>
          <w:tab w:val="left" w:leader="hyphen" w:pos="222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055D9">
        <w:rPr>
          <w:rFonts w:ascii="Times New Roman" w:eastAsia="Times New Roman" w:hAnsi="Times New Roman" w:cs="Times New Roman"/>
          <w:sz w:val="24"/>
          <w:szCs w:val="24"/>
          <w:lang w:eastAsia="ru-RU"/>
        </w:rPr>
        <w:t>Фвв</w:t>
      </w:r>
      <w:proofErr w:type="spellEnd"/>
      <w:r w:rsidRPr="002055D9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стоимость основных средств, вводимых в действие в течени</w:t>
      </w:r>
      <w:proofErr w:type="gramStart"/>
      <w:r w:rsidRPr="002055D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205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</w:t>
      </w:r>
      <w:proofErr w:type="spellStart"/>
      <w:r w:rsidRPr="002055D9">
        <w:rPr>
          <w:rFonts w:ascii="Times New Roman" w:eastAsia="Times New Roman" w:hAnsi="Times New Roman" w:cs="Times New Roman"/>
          <w:sz w:val="24"/>
          <w:szCs w:val="24"/>
          <w:lang w:eastAsia="ru-RU"/>
        </w:rPr>
        <w:t>т.р</w:t>
      </w:r>
      <w:proofErr w:type="spellEnd"/>
      <w:r w:rsidRPr="002055D9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2055D9" w:rsidRPr="002055D9" w:rsidRDefault="002055D9" w:rsidP="002055D9">
      <w:pPr>
        <w:tabs>
          <w:tab w:val="left" w:pos="360"/>
        </w:tabs>
        <w:autoSpaceDE w:val="0"/>
        <w:autoSpaceDN w:val="0"/>
        <w:adjustRightInd w:val="0"/>
        <w:spacing w:after="0" w:line="27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055D9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gramStart"/>
      <w:r w:rsidRPr="002055D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spellEnd"/>
      <w:r w:rsidRPr="002055D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205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основных средств на конец года, </w:t>
      </w:r>
      <w:proofErr w:type="spellStart"/>
      <w:r w:rsidRPr="002055D9">
        <w:rPr>
          <w:rFonts w:ascii="Times New Roman" w:eastAsia="Times New Roman" w:hAnsi="Times New Roman" w:cs="Times New Roman"/>
          <w:sz w:val="24"/>
          <w:szCs w:val="24"/>
          <w:lang w:eastAsia="ru-RU"/>
        </w:rPr>
        <w:t>т.р</w:t>
      </w:r>
      <w:proofErr w:type="spellEnd"/>
      <w:r w:rsidRPr="002055D9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2055D9" w:rsidRPr="002055D9" w:rsidRDefault="002055D9" w:rsidP="002055D9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55D9" w:rsidRPr="002055D9" w:rsidRDefault="002055D9" w:rsidP="002055D9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55D9" w:rsidRPr="002055D9" w:rsidRDefault="002055D9" w:rsidP="002055D9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55D9" w:rsidRPr="002055D9" w:rsidRDefault="002055D9" w:rsidP="002055D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5D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Коэффициент выбытия (</w:t>
      </w:r>
      <w:proofErr w:type="spellStart"/>
      <w:r w:rsidRPr="002055D9">
        <w:rPr>
          <w:rFonts w:ascii="Times New Roman" w:eastAsia="Times New Roman" w:hAnsi="Times New Roman" w:cs="Times New Roman"/>
          <w:sz w:val="24"/>
          <w:szCs w:val="24"/>
          <w:lang w:eastAsia="ru-RU"/>
        </w:rPr>
        <w:t>Квыб</w:t>
      </w:r>
      <w:proofErr w:type="spellEnd"/>
      <w:r w:rsidRPr="002055D9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2055D9" w:rsidRPr="002055D9" w:rsidRDefault="002055D9" w:rsidP="002055D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55D9" w:rsidRPr="002055D9" w:rsidRDefault="002055D9" w:rsidP="002055D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5D9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639" w:dyaOrig="620">
          <v:shape id="_x0000_i1044" type="#_x0000_t75" style="width:131.65pt;height:30.65pt" o:ole="">
            <v:imagedata r:id="rId7" o:title=""/>
          </v:shape>
          <o:OLEObject Type="Embed" ProgID="Equation.3" ShapeID="_x0000_i1044" DrawAspect="Content" ObjectID="_1821254010" r:id="rId8"/>
        </w:object>
      </w:r>
      <w:r w:rsidRPr="00205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</w:t>
      </w:r>
    </w:p>
    <w:p w:rsidR="002055D9" w:rsidRPr="002055D9" w:rsidRDefault="002055D9" w:rsidP="002055D9">
      <w:pPr>
        <w:tabs>
          <w:tab w:val="left" w:pos="360"/>
        </w:tabs>
        <w:autoSpaceDE w:val="0"/>
        <w:autoSpaceDN w:val="0"/>
        <w:adjustRightInd w:val="0"/>
        <w:spacing w:after="0" w:line="27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055D9">
        <w:rPr>
          <w:rFonts w:ascii="Times New Roman" w:eastAsia="Times New Roman" w:hAnsi="Times New Roman" w:cs="Times New Roman"/>
          <w:sz w:val="24"/>
          <w:szCs w:val="24"/>
          <w:lang w:eastAsia="ru-RU"/>
        </w:rPr>
        <w:t>Фвыб</w:t>
      </w:r>
      <w:proofErr w:type="spellEnd"/>
      <w:r w:rsidRPr="002055D9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стоимость основных средств, выбывших в течени</w:t>
      </w:r>
      <w:proofErr w:type="gramStart"/>
      <w:r w:rsidRPr="002055D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205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</w:t>
      </w:r>
      <w:proofErr w:type="spellStart"/>
      <w:r w:rsidRPr="002055D9">
        <w:rPr>
          <w:rFonts w:ascii="Times New Roman" w:eastAsia="Times New Roman" w:hAnsi="Times New Roman" w:cs="Times New Roman"/>
          <w:sz w:val="24"/>
          <w:szCs w:val="24"/>
          <w:lang w:eastAsia="ru-RU"/>
        </w:rPr>
        <w:t>т.р</w:t>
      </w:r>
      <w:proofErr w:type="spellEnd"/>
      <w:r w:rsidRPr="002055D9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2055D9" w:rsidRPr="002055D9" w:rsidRDefault="002055D9" w:rsidP="002055D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055D9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gramStart"/>
      <w:r w:rsidRPr="002055D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2055D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205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основных средств на начало года, </w:t>
      </w:r>
      <w:proofErr w:type="spellStart"/>
      <w:r w:rsidRPr="002055D9">
        <w:rPr>
          <w:rFonts w:ascii="Times New Roman" w:eastAsia="Times New Roman" w:hAnsi="Times New Roman" w:cs="Times New Roman"/>
          <w:sz w:val="24"/>
          <w:szCs w:val="24"/>
          <w:lang w:eastAsia="ru-RU"/>
        </w:rPr>
        <w:t>т.р</w:t>
      </w:r>
      <w:proofErr w:type="spellEnd"/>
      <w:r w:rsidRPr="002055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55D9" w:rsidRPr="002055D9" w:rsidRDefault="002055D9" w:rsidP="002055D9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55D9" w:rsidRPr="002055D9" w:rsidRDefault="002055D9" w:rsidP="002055D9">
      <w:pPr>
        <w:autoSpaceDE w:val="0"/>
        <w:autoSpaceDN w:val="0"/>
        <w:adjustRightInd w:val="0"/>
        <w:spacing w:after="5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5D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Коэффициент прироста (</w:t>
      </w:r>
      <w:proofErr w:type="spellStart"/>
      <w:r w:rsidRPr="002055D9">
        <w:rPr>
          <w:rFonts w:ascii="Times New Roman" w:eastAsia="Times New Roman" w:hAnsi="Times New Roman" w:cs="Times New Roman"/>
          <w:sz w:val="24"/>
          <w:szCs w:val="24"/>
          <w:lang w:eastAsia="ru-RU"/>
        </w:rPr>
        <w:t>Кпр</w:t>
      </w:r>
      <w:proofErr w:type="spellEnd"/>
      <w:r w:rsidRPr="002055D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055D9" w:rsidRPr="002055D9" w:rsidRDefault="002055D9" w:rsidP="002055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5D9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740" w:dyaOrig="620">
          <v:shape id="_x0000_i1045" type="#_x0000_t75" style="width:137pt;height:30.65pt" o:ole="">
            <v:imagedata r:id="rId9" o:title=""/>
          </v:shape>
          <o:OLEObject Type="Embed" ProgID="Equation.3" ShapeID="_x0000_i1045" DrawAspect="Content" ObjectID="_1821254011" r:id="rId10"/>
        </w:object>
      </w:r>
      <w:r w:rsidRPr="002055D9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</w:t>
      </w:r>
    </w:p>
    <w:p w:rsidR="002055D9" w:rsidRPr="002055D9" w:rsidRDefault="002055D9" w:rsidP="002055D9">
      <w:pPr>
        <w:tabs>
          <w:tab w:val="left" w:pos="360"/>
        </w:tabs>
        <w:autoSpaceDE w:val="0"/>
        <w:autoSpaceDN w:val="0"/>
        <w:adjustRightInd w:val="0"/>
        <w:spacing w:after="0" w:line="27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055D9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gramStart"/>
      <w:r w:rsidRPr="002055D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spellEnd"/>
      <w:r w:rsidRPr="002055D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205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основных средств на конец года, </w:t>
      </w:r>
      <w:proofErr w:type="spellStart"/>
      <w:r w:rsidRPr="002055D9">
        <w:rPr>
          <w:rFonts w:ascii="Times New Roman" w:eastAsia="Times New Roman" w:hAnsi="Times New Roman" w:cs="Times New Roman"/>
          <w:sz w:val="24"/>
          <w:szCs w:val="24"/>
          <w:lang w:eastAsia="ru-RU"/>
        </w:rPr>
        <w:t>т.р</w:t>
      </w:r>
      <w:proofErr w:type="spellEnd"/>
      <w:r w:rsidRPr="002055D9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2055D9" w:rsidRPr="002055D9" w:rsidRDefault="002055D9" w:rsidP="002055D9">
      <w:pPr>
        <w:autoSpaceDE w:val="0"/>
        <w:autoSpaceDN w:val="0"/>
        <w:adjustRightInd w:val="0"/>
        <w:spacing w:after="0" w:line="240" w:lineRule="exact"/>
        <w:ind w:right="41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055D9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gramStart"/>
      <w:r w:rsidRPr="002055D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2055D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205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основных средств на начало года, </w:t>
      </w:r>
      <w:proofErr w:type="spellStart"/>
      <w:r w:rsidRPr="002055D9">
        <w:rPr>
          <w:rFonts w:ascii="Times New Roman" w:eastAsia="Times New Roman" w:hAnsi="Times New Roman" w:cs="Times New Roman"/>
          <w:sz w:val="24"/>
          <w:szCs w:val="24"/>
          <w:lang w:eastAsia="ru-RU"/>
        </w:rPr>
        <w:t>т.р</w:t>
      </w:r>
      <w:proofErr w:type="spellEnd"/>
      <w:r w:rsidRPr="002055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55D9" w:rsidRPr="002055D9" w:rsidRDefault="002055D9" w:rsidP="002055D9">
      <w:pPr>
        <w:autoSpaceDE w:val="0"/>
        <w:autoSpaceDN w:val="0"/>
        <w:adjustRightInd w:val="0"/>
        <w:spacing w:after="0" w:line="240" w:lineRule="exact"/>
        <w:ind w:right="41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55D9" w:rsidRDefault="002055D9" w:rsidP="002055D9">
      <w:pPr>
        <w:shd w:val="clear" w:color="auto" w:fill="FFFFFF"/>
        <w:suppressAutoHyphens/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</w:p>
    <w:p w:rsidR="002055D9" w:rsidRPr="002055D9" w:rsidRDefault="002055D9" w:rsidP="002055D9">
      <w:pPr>
        <w:shd w:val="clear" w:color="auto" w:fill="FFFFFF"/>
        <w:suppressAutoHyphens/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2055D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</w:t>
      </w:r>
      <w:r w:rsidRPr="00205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Составлено автором по: [     ]</w:t>
      </w:r>
    </w:p>
    <w:p w:rsidR="00EE695A" w:rsidRDefault="00EE695A"/>
    <w:sectPr w:rsidR="00EE695A" w:rsidSect="002055D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14C"/>
    <w:rsid w:val="002055D9"/>
    <w:rsid w:val="00BB714C"/>
    <w:rsid w:val="00D42A49"/>
    <w:rsid w:val="00EE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984</Characters>
  <Application>Microsoft Office Word</Application>
  <DocSecurity>0</DocSecurity>
  <Lines>8</Lines>
  <Paragraphs>2</Paragraphs>
  <ScaleCrop>false</ScaleCrop>
  <Company>SPecialiST RePack</Company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2</cp:revision>
  <dcterms:created xsi:type="dcterms:W3CDTF">2025-10-06T06:07:00Z</dcterms:created>
  <dcterms:modified xsi:type="dcterms:W3CDTF">2025-10-06T06:07:00Z</dcterms:modified>
</cp:coreProperties>
</file>